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C28A1" w14:textId="0E302437" w:rsidR="000E3C84" w:rsidRDefault="000E3C84"/>
    <w:p w14:paraId="47696ECF" w14:textId="564305F6" w:rsidR="00B5411B" w:rsidRDefault="00B5411B" w:rsidP="00196481">
      <w:pPr>
        <w:rPr>
          <w:rFonts w:ascii="Lato" w:hAnsi="Lato"/>
          <w:b/>
          <w:bCs/>
          <w:color w:val="55787C"/>
          <w:sz w:val="108"/>
          <w:szCs w:val="108"/>
        </w:rPr>
      </w:pPr>
      <w:r>
        <w:rPr>
          <w:rFonts w:ascii="Lato" w:hAnsi="Lato"/>
          <w:noProof/>
          <w:sz w:val="40"/>
          <w:szCs w:val="40"/>
          <w:lang w:val="en-US"/>
        </w:rPr>
        <w:drawing>
          <wp:anchor distT="0" distB="0" distL="114300" distR="114300" simplePos="0" relativeHeight="251659264" behindDoc="1" locked="0" layoutInCell="1" allowOverlap="1" wp14:anchorId="4953EC55" wp14:editId="74EA0C11">
            <wp:simplePos x="0" y="0"/>
            <wp:positionH relativeFrom="margin">
              <wp:posOffset>600075</wp:posOffset>
            </wp:positionH>
            <wp:positionV relativeFrom="paragraph">
              <wp:posOffset>66040</wp:posOffset>
            </wp:positionV>
            <wp:extent cx="1533525" cy="917575"/>
            <wp:effectExtent l="0" t="0" r="9525" b="0"/>
            <wp:wrapTight wrapText="bothSides">
              <wp:wrapPolygon edited="0">
                <wp:start x="8050" y="0"/>
                <wp:lineTo x="7781" y="0"/>
                <wp:lineTo x="268" y="7175"/>
                <wp:lineTo x="0" y="9417"/>
                <wp:lineTo x="0" y="12556"/>
                <wp:lineTo x="2415" y="21077"/>
                <wp:lineTo x="4025" y="21077"/>
                <wp:lineTo x="6976" y="21077"/>
                <wp:lineTo x="21466" y="15696"/>
                <wp:lineTo x="21466" y="9417"/>
                <wp:lineTo x="21198" y="6727"/>
                <wp:lineTo x="9391" y="0"/>
                <wp:lineTo x="805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an_logo_large_cmyk tiff just gfan.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917575"/>
                    </a:xfrm>
                    <a:prstGeom prst="rect">
                      <a:avLst/>
                    </a:prstGeom>
                  </pic:spPr>
                </pic:pic>
              </a:graphicData>
            </a:graphic>
            <wp14:sizeRelH relativeFrom="margin">
              <wp14:pctWidth>0</wp14:pctWidth>
            </wp14:sizeRelH>
            <wp14:sizeRelV relativeFrom="margin">
              <wp14:pctHeight>0</wp14:pctHeight>
            </wp14:sizeRelV>
          </wp:anchor>
        </w:drawing>
      </w:r>
      <w:r w:rsidRPr="00B5411B">
        <w:rPr>
          <w:rFonts w:ascii="Lato" w:hAnsi="Lato"/>
          <w:b/>
          <w:bCs/>
          <w:color w:val="55787C"/>
          <w:sz w:val="108"/>
          <w:szCs w:val="108"/>
        </w:rPr>
        <w:t>global village</w:t>
      </w:r>
    </w:p>
    <w:p w14:paraId="5D6653FD" w14:textId="77777777" w:rsidR="00B5411B" w:rsidRDefault="00B5411B" w:rsidP="00B5411B">
      <w:pPr>
        <w:rPr>
          <w:b/>
          <w:bCs/>
        </w:rPr>
      </w:pPr>
    </w:p>
    <w:p w14:paraId="1784BFE6" w14:textId="192C78AC" w:rsidR="00B5411B" w:rsidRPr="00B5411B" w:rsidRDefault="00B5411B" w:rsidP="00B5411B">
      <w:pPr>
        <w:jc w:val="center"/>
        <w:rPr>
          <w:rFonts w:ascii="Lato" w:hAnsi="Lato"/>
          <w:b/>
          <w:bCs/>
          <w:color w:val="55787C"/>
          <w:sz w:val="28"/>
          <w:szCs w:val="28"/>
        </w:rPr>
      </w:pPr>
      <w:r w:rsidRPr="00B5411B">
        <w:rPr>
          <w:rFonts w:ascii="Lato" w:hAnsi="Lato"/>
          <w:b/>
          <w:bCs/>
          <w:color w:val="55787C"/>
          <w:sz w:val="28"/>
          <w:szCs w:val="28"/>
        </w:rPr>
        <w:t>Application for session at Global Village Virtual Networking Zone – AIDS2020</w:t>
      </w:r>
      <w:r>
        <w:rPr>
          <w:rFonts w:ascii="Lato" w:hAnsi="Lato"/>
          <w:b/>
          <w:bCs/>
          <w:color w:val="55787C"/>
          <w:sz w:val="28"/>
          <w:szCs w:val="28"/>
        </w:rPr>
        <w:t xml:space="preserve"> ~ </w:t>
      </w:r>
      <w:r w:rsidRPr="00B5411B">
        <w:rPr>
          <w:rFonts w:ascii="Lato" w:hAnsi="Lato"/>
          <w:b/>
          <w:bCs/>
          <w:color w:val="55787C"/>
          <w:sz w:val="28"/>
          <w:szCs w:val="28"/>
        </w:rPr>
        <w:t>July 6th-10th 2020</w:t>
      </w:r>
    </w:p>
    <w:p w14:paraId="5AC2A57B" w14:textId="7706233B" w:rsidR="00B5411B" w:rsidRPr="00B5411B" w:rsidRDefault="00B5411B" w:rsidP="00B5411B">
      <w:pPr>
        <w:rPr>
          <w:rFonts w:ascii="Lato" w:hAnsi="Lato"/>
          <w:b/>
          <w:bCs/>
        </w:rPr>
      </w:pPr>
      <w:r w:rsidRPr="00196481">
        <w:rPr>
          <w:rFonts w:ascii="Lato" w:hAnsi="Lato"/>
          <w:b/>
          <w:bCs/>
          <w:color w:val="55787C"/>
        </w:rPr>
        <w:t>APPLICATION DEADLINE*:</w:t>
      </w:r>
      <w:r w:rsidRPr="00196481">
        <w:rPr>
          <w:rFonts w:ascii="Lato" w:hAnsi="Lato"/>
          <w:b/>
          <w:bCs/>
        </w:rPr>
        <w:t xml:space="preserve"> </w:t>
      </w:r>
      <w:r w:rsidRPr="00B5411B">
        <w:rPr>
          <w:rFonts w:ascii="Lato" w:hAnsi="Lato"/>
          <w:b/>
          <w:bCs/>
        </w:rPr>
        <w:t>Tuesday May 26</w:t>
      </w:r>
      <w:r w:rsidRPr="00B5411B">
        <w:rPr>
          <w:rFonts w:ascii="Lato" w:hAnsi="Lato"/>
          <w:b/>
          <w:bCs/>
          <w:vertAlign w:val="superscript"/>
        </w:rPr>
        <w:t>th</w:t>
      </w:r>
      <w:proofErr w:type="gramStart"/>
      <w:r w:rsidRPr="00B5411B">
        <w:rPr>
          <w:rFonts w:ascii="Lato" w:hAnsi="Lato"/>
          <w:b/>
          <w:bCs/>
        </w:rPr>
        <w:t xml:space="preserve"> 2020</w:t>
      </w:r>
      <w:proofErr w:type="gramEnd"/>
      <w:r w:rsidRPr="00B5411B">
        <w:rPr>
          <w:rFonts w:ascii="Lato" w:hAnsi="Lato"/>
          <w:b/>
          <w:bCs/>
        </w:rPr>
        <w:t xml:space="preserve"> at 11 am EASTERN STANDARD TIME</w:t>
      </w:r>
    </w:p>
    <w:p w14:paraId="78535219" w14:textId="77777777" w:rsidR="00B5411B" w:rsidRPr="00B5411B" w:rsidRDefault="00B5411B" w:rsidP="00B5411B">
      <w:pPr>
        <w:rPr>
          <w:rFonts w:ascii="Lato" w:hAnsi="Lato"/>
          <w:i/>
          <w:iCs/>
        </w:rPr>
      </w:pPr>
      <w:r w:rsidRPr="00B5411B">
        <w:rPr>
          <w:rFonts w:ascii="Lato" w:hAnsi="Lato"/>
          <w:i/>
          <w:iCs/>
        </w:rPr>
        <w:t xml:space="preserve">*note that applications will be reviewed as they are received </w:t>
      </w:r>
      <w:proofErr w:type="gramStart"/>
      <w:r w:rsidRPr="00B5411B">
        <w:rPr>
          <w:rFonts w:ascii="Lato" w:hAnsi="Lato"/>
          <w:i/>
          <w:iCs/>
        </w:rPr>
        <w:t>in order to</w:t>
      </w:r>
      <w:proofErr w:type="gramEnd"/>
      <w:r w:rsidRPr="00B5411B">
        <w:rPr>
          <w:rFonts w:ascii="Lato" w:hAnsi="Lato"/>
          <w:i/>
          <w:iCs/>
        </w:rPr>
        <w:t xml:space="preserve"> provide a timely turn-around of notifications to all applicants</w:t>
      </w:r>
    </w:p>
    <w:p w14:paraId="2F8170EF" w14:textId="7F1D8528" w:rsidR="00B5411B" w:rsidRDefault="00B5411B" w:rsidP="00B5411B">
      <w:pPr>
        <w:rPr>
          <w:rFonts w:ascii="Lato" w:hAnsi="Lato"/>
          <w:b/>
          <w:bCs/>
        </w:rPr>
      </w:pPr>
      <w:r w:rsidRPr="00196481">
        <w:rPr>
          <w:rFonts w:ascii="Lato" w:hAnsi="Lato"/>
          <w:b/>
          <w:bCs/>
          <w:color w:val="55787C"/>
        </w:rPr>
        <w:t>NOTIFICATION OF SELECTION</w:t>
      </w:r>
      <w:r w:rsidRPr="00196481">
        <w:rPr>
          <w:rFonts w:ascii="Lato" w:hAnsi="Lato"/>
          <w:b/>
          <w:bCs/>
        </w:rPr>
        <w:t>:</w:t>
      </w:r>
      <w:r w:rsidRPr="00B5411B">
        <w:rPr>
          <w:rFonts w:ascii="Lato" w:hAnsi="Lato"/>
          <w:b/>
          <w:bCs/>
        </w:rPr>
        <w:t xml:space="preserve"> emails will be sent out June 1</w:t>
      </w:r>
      <w:r w:rsidRPr="00B5411B">
        <w:rPr>
          <w:rFonts w:ascii="Lato" w:hAnsi="Lato"/>
          <w:b/>
          <w:bCs/>
          <w:vertAlign w:val="superscript"/>
        </w:rPr>
        <w:t>st</w:t>
      </w:r>
      <w:proofErr w:type="gramStart"/>
      <w:r w:rsidRPr="00B5411B">
        <w:rPr>
          <w:rFonts w:ascii="Lato" w:hAnsi="Lato"/>
          <w:b/>
          <w:bCs/>
        </w:rPr>
        <w:t xml:space="preserve"> 2020</w:t>
      </w:r>
      <w:proofErr w:type="gramEnd"/>
      <w:r w:rsidRPr="00B5411B">
        <w:rPr>
          <w:rFonts w:ascii="Lato" w:hAnsi="Lato"/>
          <w:b/>
          <w:bCs/>
        </w:rPr>
        <w:t xml:space="preserve">. </w:t>
      </w:r>
    </w:p>
    <w:p w14:paraId="16B755E8" w14:textId="7691F30D" w:rsidR="00B5411B" w:rsidRPr="00B5411B" w:rsidRDefault="00B5411B" w:rsidP="00B5411B">
      <w:pPr>
        <w:rPr>
          <w:rFonts w:ascii="Lato" w:hAnsi="Lato"/>
        </w:rPr>
      </w:pPr>
      <w:r w:rsidRPr="00196481">
        <w:rPr>
          <w:rFonts w:ascii="Lato" w:hAnsi="Lato"/>
          <w:b/>
          <w:bCs/>
          <w:color w:val="55787C"/>
        </w:rPr>
        <w:t>Background:</w:t>
      </w:r>
      <w:r>
        <w:t xml:space="preserve"> </w:t>
      </w:r>
      <w:r>
        <w:t xml:space="preserve"> </w:t>
      </w:r>
      <w:r w:rsidRPr="00B5411B">
        <w:rPr>
          <w:rFonts w:ascii="Lato" w:hAnsi="Lato"/>
        </w:rPr>
        <w:t>Earlier this year, in collaboration with the Communications Platforms for the Global Fund, GFAN applied for and was recently notified they were accepted for a Networking Zone in the now virtual, Global Village.</w:t>
      </w:r>
    </w:p>
    <w:p w14:paraId="12676546" w14:textId="77777777" w:rsidR="00B5411B" w:rsidRPr="00B5411B" w:rsidRDefault="00B5411B" w:rsidP="00B5411B">
      <w:pPr>
        <w:rPr>
          <w:rFonts w:ascii="Lato" w:hAnsi="Lato"/>
        </w:rPr>
      </w:pPr>
      <w:r w:rsidRPr="00196481">
        <w:rPr>
          <w:rFonts w:ascii="Lato" w:hAnsi="Lato"/>
          <w:b/>
          <w:bCs/>
        </w:rPr>
        <w:t xml:space="preserve">At this </w:t>
      </w:r>
      <w:proofErr w:type="gramStart"/>
      <w:r w:rsidRPr="00196481">
        <w:rPr>
          <w:rFonts w:ascii="Lato" w:hAnsi="Lato"/>
          <w:b/>
          <w:bCs/>
        </w:rPr>
        <w:t>time</w:t>
      </w:r>
      <w:proofErr w:type="gramEnd"/>
      <w:r w:rsidRPr="00196481">
        <w:rPr>
          <w:rFonts w:ascii="Lato" w:hAnsi="Lato"/>
          <w:b/>
          <w:bCs/>
        </w:rPr>
        <w:t xml:space="preserve"> we have NO details about what platforms will be made available </w:t>
      </w:r>
      <w:r w:rsidRPr="00B5411B">
        <w:rPr>
          <w:rFonts w:ascii="Lato" w:hAnsi="Lato"/>
        </w:rPr>
        <w:t xml:space="preserve">in terms of technology or confirmation about the times that the platforms will be available. Of note, the Global Village (and therefore the NWZ sessions) will apparently be open to the public and with virtual participation, it could be a unique opportunity to engage audiences we cannot normally reach at this type of event. </w:t>
      </w:r>
    </w:p>
    <w:p w14:paraId="23A4E68E" w14:textId="77777777" w:rsidR="00B5411B" w:rsidRPr="00B5411B" w:rsidRDefault="00B5411B" w:rsidP="00B5411B">
      <w:pPr>
        <w:rPr>
          <w:rFonts w:ascii="Lato" w:hAnsi="Lato"/>
        </w:rPr>
      </w:pPr>
      <w:r w:rsidRPr="00B5411B">
        <w:rPr>
          <w:rFonts w:ascii="Lato" w:hAnsi="Lato"/>
        </w:rPr>
        <w:t xml:space="preserve">As co-organizers, we are </w:t>
      </w:r>
      <w:r w:rsidRPr="00196481">
        <w:rPr>
          <w:rFonts w:ascii="Lato" w:hAnsi="Lato"/>
          <w:b/>
          <w:bCs/>
        </w:rPr>
        <w:t>prioritizing 3 key sessions</w:t>
      </w:r>
      <w:r w:rsidRPr="00B5411B">
        <w:rPr>
          <w:rFonts w:ascii="Lato" w:hAnsi="Lato"/>
        </w:rPr>
        <w:t xml:space="preserve"> that we will share further details on in the coming weeks:</w:t>
      </w:r>
    </w:p>
    <w:p w14:paraId="082D8AF0" w14:textId="77777777" w:rsidR="00B5411B" w:rsidRPr="00B5411B" w:rsidRDefault="00B5411B" w:rsidP="00B5411B">
      <w:pPr>
        <w:pStyle w:val="ListParagraph"/>
        <w:numPr>
          <w:ilvl w:val="0"/>
          <w:numId w:val="1"/>
        </w:numPr>
        <w:rPr>
          <w:rFonts w:ascii="Lato" w:hAnsi="Lato"/>
        </w:rPr>
      </w:pPr>
      <w:r w:rsidRPr="00B5411B">
        <w:rPr>
          <w:rFonts w:ascii="Lato" w:hAnsi="Lato"/>
        </w:rPr>
        <w:t>Townhall session with Global Fund Secretariat</w:t>
      </w:r>
    </w:p>
    <w:p w14:paraId="5637D940" w14:textId="77777777" w:rsidR="00B5411B" w:rsidRPr="00B5411B" w:rsidRDefault="00B5411B" w:rsidP="00B5411B">
      <w:pPr>
        <w:pStyle w:val="ListParagraph"/>
        <w:numPr>
          <w:ilvl w:val="0"/>
          <w:numId w:val="1"/>
        </w:numPr>
        <w:rPr>
          <w:rFonts w:ascii="Lato" w:hAnsi="Lato"/>
        </w:rPr>
      </w:pPr>
      <w:r w:rsidRPr="00B5411B">
        <w:rPr>
          <w:rFonts w:ascii="Lato" w:hAnsi="Lato"/>
        </w:rPr>
        <w:t>Communities and Civil Society input to the Global Fund Strategy Process</w:t>
      </w:r>
    </w:p>
    <w:p w14:paraId="379651B4" w14:textId="77777777" w:rsidR="00B5411B" w:rsidRPr="00B5411B" w:rsidRDefault="00B5411B" w:rsidP="00B5411B">
      <w:pPr>
        <w:pStyle w:val="ListParagraph"/>
        <w:numPr>
          <w:ilvl w:val="0"/>
          <w:numId w:val="1"/>
        </w:numPr>
        <w:rPr>
          <w:rFonts w:ascii="Lato" w:hAnsi="Lato"/>
        </w:rPr>
      </w:pPr>
      <w:r w:rsidRPr="00B5411B">
        <w:rPr>
          <w:rFonts w:ascii="Lato" w:hAnsi="Lato"/>
        </w:rPr>
        <w:t xml:space="preserve">COVID-19: </w:t>
      </w:r>
    </w:p>
    <w:p w14:paraId="1CC93DFC" w14:textId="77777777" w:rsidR="00B5411B" w:rsidRPr="00B5411B" w:rsidRDefault="00B5411B" w:rsidP="00B5411B">
      <w:pPr>
        <w:rPr>
          <w:rFonts w:ascii="Lato" w:hAnsi="Lato"/>
        </w:rPr>
      </w:pPr>
      <w:r w:rsidRPr="00B5411B">
        <w:rPr>
          <w:rFonts w:ascii="Lato" w:hAnsi="Lato"/>
        </w:rPr>
        <w:t>You may propose a session on any topic that you think will be of interest! Past successful sessions have included such things as:</w:t>
      </w:r>
    </w:p>
    <w:p w14:paraId="6F5BACFC" w14:textId="77777777" w:rsidR="00B5411B" w:rsidRPr="00B5411B" w:rsidRDefault="00B5411B" w:rsidP="00B5411B">
      <w:pPr>
        <w:pStyle w:val="ListParagraph"/>
        <w:numPr>
          <w:ilvl w:val="0"/>
          <w:numId w:val="2"/>
        </w:numPr>
        <w:rPr>
          <w:rFonts w:ascii="Lato" w:hAnsi="Lato"/>
        </w:rPr>
      </w:pPr>
      <w:r w:rsidRPr="00B5411B">
        <w:rPr>
          <w:rFonts w:ascii="Lato" w:hAnsi="Lato"/>
        </w:rPr>
        <w:t>Launching a campaign or new research/paper</w:t>
      </w:r>
    </w:p>
    <w:p w14:paraId="2B08217B" w14:textId="09DE0442" w:rsidR="00B5411B" w:rsidRPr="00B5411B" w:rsidRDefault="00B5411B" w:rsidP="00B5411B">
      <w:pPr>
        <w:pStyle w:val="ListParagraph"/>
        <w:numPr>
          <w:ilvl w:val="0"/>
          <w:numId w:val="2"/>
        </w:numPr>
        <w:rPr>
          <w:rFonts w:ascii="Lato" w:hAnsi="Lato"/>
        </w:rPr>
      </w:pPr>
      <w:r w:rsidRPr="00B5411B">
        <w:rPr>
          <w:rFonts w:ascii="Lato" w:hAnsi="Lato"/>
        </w:rPr>
        <w:t>Consultations on key issues such as involving youth in advocacy work</w:t>
      </w:r>
    </w:p>
    <w:p w14:paraId="71F92EBE" w14:textId="77777777" w:rsidR="00B5411B" w:rsidRPr="00B5411B" w:rsidRDefault="00B5411B" w:rsidP="00B5411B">
      <w:pPr>
        <w:pStyle w:val="ListParagraph"/>
        <w:numPr>
          <w:ilvl w:val="0"/>
          <w:numId w:val="2"/>
        </w:numPr>
        <w:rPr>
          <w:rFonts w:ascii="Lato" w:hAnsi="Lato"/>
        </w:rPr>
      </w:pPr>
      <w:r w:rsidRPr="00B5411B">
        <w:rPr>
          <w:rFonts w:ascii="Lato" w:hAnsi="Lato"/>
        </w:rPr>
        <w:t>Townhall style sessions with representatives to various bodies (such as community and NGO representatives to Global Health Institutions)</w:t>
      </w:r>
    </w:p>
    <w:p w14:paraId="7F831EAA" w14:textId="77777777" w:rsidR="00B5411B" w:rsidRPr="00B5411B" w:rsidRDefault="00B5411B" w:rsidP="00B5411B">
      <w:pPr>
        <w:pStyle w:val="ListParagraph"/>
        <w:numPr>
          <w:ilvl w:val="0"/>
          <w:numId w:val="2"/>
        </w:numPr>
        <w:rPr>
          <w:rFonts w:ascii="Lato" w:hAnsi="Lato"/>
        </w:rPr>
      </w:pPr>
      <w:r w:rsidRPr="00B5411B">
        <w:rPr>
          <w:rFonts w:ascii="Lato" w:hAnsi="Lato"/>
        </w:rPr>
        <w:t xml:space="preserve">Information sessions on key areas of Global Fund work (human rights, harm reduction, regional sessions </w:t>
      </w:r>
      <w:proofErr w:type="spellStart"/>
      <w:r w:rsidRPr="00B5411B">
        <w:rPr>
          <w:rFonts w:ascii="Lato" w:hAnsi="Lato"/>
        </w:rPr>
        <w:t>etceteras</w:t>
      </w:r>
      <w:proofErr w:type="spellEnd"/>
      <w:r w:rsidRPr="00B5411B">
        <w:rPr>
          <w:rFonts w:ascii="Lato" w:hAnsi="Lato"/>
        </w:rPr>
        <w:t xml:space="preserve">) </w:t>
      </w:r>
    </w:p>
    <w:p w14:paraId="643C5279" w14:textId="388D8ED5" w:rsidR="00B5411B" w:rsidRDefault="00B5411B" w:rsidP="00B5411B">
      <w:pPr>
        <w:rPr>
          <w:rFonts w:ascii="Lato" w:hAnsi="Lato"/>
        </w:rPr>
      </w:pPr>
      <w:r w:rsidRPr="00B5411B">
        <w:rPr>
          <w:rFonts w:ascii="Lato" w:hAnsi="Lato"/>
        </w:rPr>
        <w:t xml:space="preserve">Various formats have been used such as showing videos, developing a “bingo” or “Jeopardy/trivia” style game – and with virtual platforms we likely have more of an opportunity to integrate participatory options such as polls or surveys or contributing to a </w:t>
      </w:r>
      <w:proofErr w:type="spellStart"/>
      <w:r w:rsidRPr="00B5411B">
        <w:rPr>
          <w:rFonts w:ascii="Lato" w:hAnsi="Lato"/>
        </w:rPr>
        <w:t>googledoc</w:t>
      </w:r>
      <w:proofErr w:type="spellEnd"/>
      <w:r w:rsidRPr="00B5411B">
        <w:rPr>
          <w:rFonts w:ascii="Lato" w:hAnsi="Lato"/>
        </w:rPr>
        <w:t xml:space="preserve"> even more (to be confirmed when we have the details about the platforms). </w:t>
      </w:r>
    </w:p>
    <w:p w14:paraId="29AD408C" w14:textId="77777777" w:rsidR="00B5411B" w:rsidRPr="00B5411B" w:rsidRDefault="00B5411B" w:rsidP="00B5411B">
      <w:pPr>
        <w:rPr>
          <w:rFonts w:ascii="Lato" w:hAnsi="Lato"/>
        </w:rPr>
      </w:pPr>
    </w:p>
    <w:p w14:paraId="7934C964" w14:textId="0343CE46" w:rsidR="00B5411B" w:rsidRDefault="00B5411B" w:rsidP="00B5411B">
      <w:pPr>
        <w:rPr>
          <w:rFonts w:ascii="Lato" w:hAnsi="Lato"/>
        </w:rPr>
      </w:pPr>
      <w:r w:rsidRPr="00B5411B">
        <w:rPr>
          <w:rFonts w:ascii="Lato" w:hAnsi="Lato"/>
          <w:b/>
          <w:bCs/>
          <w:color w:val="55787C"/>
          <w:sz w:val="28"/>
          <w:szCs w:val="28"/>
        </w:rPr>
        <w:t>Applying for a session:</w:t>
      </w:r>
      <w:r w:rsidRPr="00B5411B">
        <w:rPr>
          <w:rFonts w:ascii="Lato" w:hAnsi="Lato"/>
        </w:rPr>
        <w:t xml:space="preserve"> </w:t>
      </w:r>
      <w:r>
        <w:rPr>
          <w:rFonts w:ascii="Lato" w:hAnsi="Lato"/>
        </w:rPr>
        <w:t xml:space="preserve"> </w:t>
      </w:r>
      <w:r w:rsidRPr="00B5411B">
        <w:rPr>
          <w:rFonts w:ascii="Lato" w:hAnsi="Lato"/>
        </w:rPr>
        <w:t xml:space="preserve">The following application form must be completed in full to be considered so please be sure to respond to each question – further information will be requested following selection. Please pay careful attention to word limits – longer applications will not necessarily make your case better! </w:t>
      </w:r>
    </w:p>
    <w:p w14:paraId="39F7E70C" w14:textId="76678A01" w:rsidR="00B5411B" w:rsidRDefault="00B5411B" w:rsidP="00B5411B">
      <w:pPr>
        <w:rPr>
          <w:rFonts w:ascii="Lato" w:hAnsi="Lato"/>
        </w:rPr>
      </w:pPr>
    </w:p>
    <w:p w14:paraId="2FC159AF" w14:textId="1D9F1E53" w:rsidR="00B5411B" w:rsidRPr="00B5411B" w:rsidRDefault="00B5411B" w:rsidP="00B5411B">
      <w:pPr>
        <w:rPr>
          <w:rFonts w:ascii="Lato" w:hAnsi="Lato"/>
        </w:rPr>
      </w:pPr>
      <w:r w:rsidRPr="00B5411B">
        <w:rPr>
          <w:rFonts w:ascii="Lato" w:hAnsi="Lato"/>
          <w:b/>
          <w:bCs/>
          <w:color w:val="55787C"/>
        </w:rPr>
        <w:t>Proposed Session Title</w:t>
      </w:r>
      <w:r w:rsidRPr="00B5411B">
        <w:rPr>
          <w:rFonts w:ascii="Lato" w:hAnsi="Lato"/>
        </w:rPr>
        <w:t xml:space="preserve">: </w:t>
      </w:r>
      <w:sdt>
        <w:sdtPr>
          <w:rPr>
            <w:rFonts w:ascii="Lato" w:hAnsi="Lato"/>
          </w:rPr>
          <w:id w:val="2112388493"/>
          <w:placeholder>
            <w:docPart w:val="DefaultPlaceholder_-1854013440"/>
          </w:placeholder>
          <w:showingPlcHdr/>
          <w:text/>
        </w:sdtPr>
        <w:sdtContent>
          <w:r w:rsidR="00E42549" w:rsidRPr="00711A02">
            <w:rPr>
              <w:rStyle w:val="PlaceholderText"/>
            </w:rPr>
            <w:t>Click or tap here to enter text.</w:t>
          </w:r>
        </w:sdtContent>
      </w:sdt>
    </w:p>
    <w:p w14:paraId="72AEAE05" w14:textId="77777777" w:rsidR="00B5411B" w:rsidRDefault="00B5411B" w:rsidP="00B5411B">
      <w:pPr>
        <w:rPr>
          <w:rFonts w:ascii="Lato" w:hAnsi="Lato"/>
        </w:rPr>
      </w:pPr>
    </w:p>
    <w:p w14:paraId="279A6904" w14:textId="4A232B39" w:rsidR="00B5411B" w:rsidRPr="00B5411B" w:rsidRDefault="00B5411B" w:rsidP="00B5411B">
      <w:pPr>
        <w:rPr>
          <w:rFonts w:ascii="Lato" w:hAnsi="Lato"/>
        </w:rPr>
      </w:pPr>
      <w:r w:rsidRPr="00B5411B">
        <w:rPr>
          <w:rFonts w:ascii="Lato" w:hAnsi="Lato"/>
          <w:b/>
          <w:bCs/>
          <w:color w:val="55787C"/>
        </w:rPr>
        <w:t>Name of person submitting:</w:t>
      </w:r>
      <w:r w:rsidR="00E42549">
        <w:rPr>
          <w:rFonts w:ascii="Lato" w:hAnsi="Lato"/>
        </w:rPr>
        <w:t xml:space="preserve"> </w:t>
      </w:r>
      <w:sdt>
        <w:sdtPr>
          <w:rPr>
            <w:rFonts w:ascii="Lato" w:hAnsi="Lato"/>
          </w:rPr>
          <w:id w:val="-1996868331"/>
          <w:placeholder>
            <w:docPart w:val="DefaultPlaceholder_-1854013440"/>
          </w:placeholder>
          <w:showingPlcHdr/>
          <w:text/>
        </w:sdtPr>
        <w:sdtContent>
          <w:r w:rsidR="00E42549" w:rsidRPr="00711A02">
            <w:rPr>
              <w:rStyle w:val="PlaceholderText"/>
            </w:rPr>
            <w:t>Click or tap here to enter text.</w:t>
          </w:r>
        </w:sdtContent>
      </w:sdt>
    </w:p>
    <w:p w14:paraId="4C00DCCF" w14:textId="77777777" w:rsidR="00B5411B" w:rsidRDefault="00B5411B" w:rsidP="00B5411B">
      <w:pPr>
        <w:rPr>
          <w:rFonts w:ascii="Lato" w:hAnsi="Lato"/>
        </w:rPr>
      </w:pPr>
    </w:p>
    <w:p w14:paraId="69BB7B25" w14:textId="789D6B1D" w:rsidR="00B5411B" w:rsidRPr="00B5411B" w:rsidRDefault="00B5411B" w:rsidP="00B5411B">
      <w:pPr>
        <w:rPr>
          <w:rFonts w:ascii="Lato" w:hAnsi="Lato"/>
        </w:rPr>
      </w:pPr>
      <w:r w:rsidRPr="00B5411B">
        <w:rPr>
          <w:rFonts w:ascii="Lato" w:hAnsi="Lato"/>
          <w:b/>
          <w:bCs/>
          <w:color w:val="55787C"/>
        </w:rPr>
        <w:t>Email address of person submitting:</w:t>
      </w:r>
      <w:r w:rsidR="00E42549">
        <w:rPr>
          <w:rFonts w:ascii="Lato" w:hAnsi="Lato"/>
        </w:rPr>
        <w:t xml:space="preserve"> </w:t>
      </w:r>
      <w:sdt>
        <w:sdtPr>
          <w:rPr>
            <w:rFonts w:ascii="Lato" w:hAnsi="Lato"/>
          </w:rPr>
          <w:id w:val="200606681"/>
          <w:placeholder>
            <w:docPart w:val="DefaultPlaceholder_-1854013440"/>
          </w:placeholder>
          <w:showingPlcHdr/>
        </w:sdtPr>
        <w:sdtContent>
          <w:r w:rsidR="00E42549" w:rsidRPr="00711A02">
            <w:rPr>
              <w:rStyle w:val="PlaceholderText"/>
            </w:rPr>
            <w:t>Click or tap here to enter text.</w:t>
          </w:r>
        </w:sdtContent>
      </w:sdt>
    </w:p>
    <w:p w14:paraId="707EACCF" w14:textId="77777777" w:rsidR="00B5411B" w:rsidRDefault="00B5411B" w:rsidP="00B5411B">
      <w:pPr>
        <w:rPr>
          <w:rFonts w:ascii="Lato" w:hAnsi="Lato"/>
        </w:rPr>
      </w:pPr>
    </w:p>
    <w:p w14:paraId="58701939" w14:textId="15ABBDCF" w:rsidR="00B5411B" w:rsidRPr="00B5411B" w:rsidRDefault="00B5411B" w:rsidP="00B5411B">
      <w:pPr>
        <w:rPr>
          <w:rFonts w:ascii="Lato" w:hAnsi="Lato"/>
        </w:rPr>
      </w:pPr>
      <w:r w:rsidRPr="00B5411B">
        <w:rPr>
          <w:rFonts w:ascii="Lato" w:hAnsi="Lato"/>
          <w:b/>
          <w:bCs/>
          <w:color w:val="55787C"/>
        </w:rPr>
        <w:t>Names and email addresses of supported</w:t>
      </w:r>
      <w:r w:rsidRPr="00E42549">
        <w:rPr>
          <w:rFonts w:ascii="Lato" w:hAnsi="Lato"/>
          <w:b/>
          <w:bCs/>
          <w:color w:val="55787C"/>
        </w:rPr>
        <w:t>:</w:t>
      </w:r>
      <w:r w:rsidRPr="00B5411B">
        <w:rPr>
          <w:rFonts w:ascii="Lato" w:hAnsi="Lato"/>
        </w:rPr>
        <w:t xml:space="preserve"> </w:t>
      </w:r>
      <w:sdt>
        <w:sdtPr>
          <w:rPr>
            <w:rFonts w:ascii="Lato" w:hAnsi="Lato"/>
          </w:rPr>
          <w:id w:val="-1702397210"/>
          <w:placeholder>
            <w:docPart w:val="DefaultPlaceholder_-1854013440"/>
          </w:placeholder>
          <w:showingPlcHdr/>
        </w:sdtPr>
        <w:sdtContent>
          <w:r w:rsidR="00E42549" w:rsidRPr="00711A02">
            <w:rPr>
              <w:rStyle w:val="PlaceholderText"/>
            </w:rPr>
            <w:t>Click or tap here to enter text.</w:t>
          </w:r>
        </w:sdtContent>
      </w:sdt>
    </w:p>
    <w:p w14:paraId="2FCA7845" w14:textId="77777777" w:rsidR="00B5411B" w:rsidRDefault="00B5411B" w:rsidP="00B5411B">
      <w:pPr>
        <w:rPr>
          <w:rFonts w:ascii="Lato" w:hAnsi="Lato"/>
        </w:rPr>
      </w:pPr>
    </w:p>
    <w:p w14:paraId="0BDB78A9" w14:textId="0A9DBEC2" w:rsidR="00E42549" w:rsidRDefault="00B5411B" w:rsidP="00E42549">
      <w:pPr>
        <w:rPr>
          <w:rFonts w:ascii="Lato" w:hAnsi="Lato"/>
        </w:rPr>
      </w:pPr>
      <w:r w:rsidRPr="00B5411B">
        <w:rPr>
          <w:rFonts w:ascii="Lato" w:hAnsi="Lato"/>
          <w:b/>
          <w:bCs/>
          <w:color w:val="55787C"/>
        </w:rPr>
        <w:t>Length of session requested</w:t>
      </w:r>
      <w:r w:rsidR="00E42549">
        <w:rPr>
          <w:rFonts w:ascii="Lato" w:hAnsi="Lato"/>
          <w:b/>
          <w:bCs/>
          <w:color w:val="55787C"/>
        </w:rPr>
        <w:t>:</w:t>
      </w:r>
      <w:r w:rsidRPr="00B5411B">
        <w:rPr>
          <w:rFonts w:ascii="Lato" w:hAnsi="Lato"/>
        </w:rPr>
        <w:t xml:space="preserve"> </w:t>
      </w:r>
      <w:r w:rsidR="00E42549" w:rsidRPr="00E42549">
        <w:rPr>
          <w:rFonts w:ascii="Lato" w:hAnsi="Lato"/>
        </w:rPr>
        <w:t xml:space="preserve"> </w:t>
      </w:r>
      <w:sdt>
        <w:sdtPr>
          <w:rPr>
            <w:rFonts w:ascii="Lato" w:hAnsi="Lato"/>
          </w:rPr>
          <w:id w:val="1070619407"/>
          <w:placeholder>
            <w:docPart w:val="FA1261E7174D4F98A764F1EFA552D831"/>
          </w:placeholder>
          <w:showingPlcHdr/>
          <w:dropDownList>
            <w:listItem w:displayText="45 minutes" w:value="45 minutes"/>
            <w:listItem w:displayText="60 Minutes" w:value="60 Minutes"/>
            <w:listItem w:displayText="90 Minutes" w:value="90 Minutes"/>
          </w:dropDownList>
        </w:sdtPr>
        <w:sdtContent>
          <w:r w:rsidR="00E42549" w:rsidRPr="00711A02">
            <w:rPr>
              <w:rStyle w:val="PlaceholderText"/>
            </w:rPr>
            <w:t>Choose an item.</w:t>
          </w:r>
        </w:sdtContent>
      </w:sdt>
    </w:p>
    <w:p w14:paraId="5F84974A" w14:textId="7DB0AD07" w:rsidR="00B5411B" w:rsidRPr="00B5411B" w:rsidRDefault="00B5411B" w:rsidP="00B5411B">
      <w:pPr>
        <w:rPr>
          <w:rFonts w:ascii="Lato" w:hAnsi="Lato"/>
        </w:rPr>
      </w:pPr>
    </w:p>
    <w:p w14:paraId="7CACEE2F" w14:textId="5A7C6529" w:rsidR="00B5411B" w:rsidRPr="00B5411B" w:rsidRDefault="00B5411B" w:rsidP="00B5411B">
      <w:pPr>
        <w:rPr>
          <w:rFonts w:ascii="Lato" w:hAnsi="Lato"/>
          <w:b/>
          <w:bCs/>
          <w:color w:val="55787C"/>
        </w:rPr>
      </w:pPr>
      <w:r w:rsidRPr="00B5411B">
        <w:rPr>
          <w:rFonts w:ascii="Lato" w:hAnsi="Lato"/>
          <w:b/>
          <w:bCs/>
          <w:color w:val="55787C"/>
        </w:rPr>
        <w:t>Session Description (300 words maximum)</w:t>
      </w:r>
      <w:r w:rsidRPr="00196481">
        <w:rPr>
          <w:rFonts w:ascii="Lato" w:hAnsi="Lato"/>
          <w:b/>
          <w:bCs/>
          <w:color w:val="55787C"/>
        </w:rPr>
        <w:t xml:space="preserve">: </w:t>
      </w:r>
    </w:p>
    <w:p w14:paraId="38C3890D" w14:textId="01FCAAC7" w:rsidR="00B5411B" w:rsidRDefault="00E42549" w:rsidP="00B5411B">
      <w:pPr>
        <w:rPr>
          <w:rFonts w:ascii="Lato" w:hAnsi="Lato"/>
        </w:rPr>
      </w:pPr>
      <w:sdt>
        <w:sdtPr>
          <w:rPr>
            <w:rFonts w:ascii="Lato" w:hAnsi="Lato"/>
          </w:rPr>
          <w:id w:val="1763103321"/>
          <w:placeholder>
            <w:docPart w:val="315D19AB04CA424586D34CAB333D9442"/>
          </w:placeholder>
          <w:showingPlcHdr/>
        </w:sdtPr>
        <w:sdtContent>
          <w:r w:rsidRPr="00711A02">
            <w:rPr>
              <w:rStyle w:val="PlaceholderText"/>
            </w:rPr>
            <w:t>Click or tap here to enter text.</w:t>
          </w:r>
        </w:sdtContent>
      </w:sdt>
    </w:p>
    <w:p w14:paraId="2860E322" w14:textId="77777777" w:rsidR="00E42549" w:rsidRDefault="00E42549" w:rsidP="00E42549">
      <w:pPr>
        <w:rPr>
          <w:rFonts w:ascii="Lato" w:hAnsi="Lato"/>
        </w:rPr>
      </w:pPr>
    </w:p>
    <w:p w14:paraId="31BE5F07" w14:textId="77777777" w:rsidR="00E42549" w:rsidRDefault="00E42549" w:rsidP="00E42549">
      <w:pPr>
        <w:rPr>
          <w:rFonts w:ascii="Lato" w:hAnsi="Lato"/>
        </w:rPr>
      </w:pPr>
    </w:p>
    <w:p w14:paraId="74D3FA9C" w14:textId="27F65F9A" w:rsidR="00E42549" w:rsidRDefault="00B5411B" w:rsidP="00E42549">
      <w:pPr>
        <w:rPr>
          <w:rFonts w:ascii="Lato" w:hAnsi="Lato"/>
        </w:rPr>
      </w:pPr>
      <w:r w:rsidRPr="00B5411B">
        <w:rPr>
          <w:rFonts w:ascii="Lato" w:hAnsi="Lato"/>
          <w:b/>
          <w:bCs/>
          <w:color w:val="55787C"/>
        </w:rPr>
        <w:t>Proposed Speakers/Panelists</w:t>
      </w:r>
      <w:r w:rsidRPr="00B5411B">
        <w:rPr>
          <w:rFonts w:ascii="Lato" w:hAnsi="Lato"/>
        </w:rPr>
        <w:t xml:space="preserve">: </w:t>
      </w:r>
      <w:sdt>
        <w:sdtPr>
          <w:rPr>
            <w:rFonts w:ascii="Lato" w:hAnsi="Lato"/>
          </w:rPr>
          <w:id w:val="-1574578775"/>
          <w:placeholder>
            <w:docPart w:val="0E99324B71E0420D9AFCA47E70D8D3AF"/>
          </w:placeholder>
          <w:showingPlcHdr/>
        </w:sdtPr>
        <w:sdtContent>
          <w:r w:rsidR="00E42549" w:rsidRPr="00711A02">
            <w:rPr>
              <w:rStyle w:val="PlaceholderText"/>
            </w:rPr>
            <w:t>Click or tap here to enter text.</w:t>
          </w:r>
        </w:sdtContent>
      </w:sdt>
    </w:p>
    <w:p w14:paraId="113A8E64" w14:textId="03421D60" w:rsidR="00B5411B" w:rsidRPr="00B5411B" w:rsidRDefault="00B5411B" w:rsidP="00B5411B">
      <w:pPr>
        <w:rPr>
          <w:rFonts w:ascii="Lato" w:hAnsi="Lato"/>
        </w:rPr>
      </w:pPr>
    </w:p>
    <w:p w14:paraId="4F2968A2" w14:textId="7966779A" w:rsidR="00B5411B" w:rsidRDefault="00B5411B" w:rsidP="00B5411B">
      <w:pPr>
        <w:rPr>
          <w:rFonts w:ascii="Lato" w:hAnsi="Lato"/>
        </w:rPr>
      </w:pPr>
      <w:r w:rsidRPr="00B5411B">
        <w:rPr>
          <w:rFonts w:ascii="Lato" w:hAnsi="Lato"/>
          <w:b/>
          <w:bCs/>
          <w:color w:val="55787C"/>
        </w:rPr>
        <w:t>Structure of session</w:t>
      </w:r>
      <w:r w:rsidRPr="00B5411B">
        <w:rPr>
          <w:rFonts w:ascii="Lato" w:hAnsi="Lato"/>
        </w:rPr>
        <w:t xml:space="preserve"> (150-200 words – pls briefly describe the set-up for the session, if there would be videos, </w:t>
      </w:r>
      <w:proofErr w:type="spellStart"/>
      <w:r w:rsidRPr="00B5411B">
        <w:rPr>
          <w:rFonts w:ascii="Lato" w:hAnsi="Lato"/>
        </w:rPr>
        <w:t>powerpoints</w:t>
      </w:r>
      <w:proofErr w:type="spellEnd"/>
      <w:r w:rsidRPr="00B5411B">
        <w:rPr>
          <w:rFonts w:ascii="Lato" w:hAnsi="Lato"/>
        </w:rPr>
        <w:t xml:space="preserve"> </w:t>
      </w:r>
      <w:proofErr w:type="spellStart"/>
      <w:r w:rsidRPr="00B5411B">
        <w:rPr>
          <w:rFonts w:ascii="Lato" w:hAnsi="Lato"/>
        </w:rPr>
        <w:t>etc</w:t>
      </w:r>
      <w:proofErr w:type="spellEnd"/>
      <w:r w:rsidRPr="00B5411B">
        <w:rPr>
          <w:rFonts w:ascii="Lato" w:hAnsi="Lato"/>
        </w:rPr>
        <w:t xml:space="preserve"> and if you would want some type of interactive session beyond discussion/Q&amp;A such as breakout groups for e.g.) </w:t>
      </w:r>
      <w:r w:rsidR="00E42549">
        <w:rPr>
          <w:rFonts w:ascii="Lato" w:hAnsi="Lato"/>
        </w:rPr>
        <w:t>:</w:t>
      </w:r>
    </w:p>
    <w:sdt>
      <w:sdtPr>
        <w:rPr>
          <w:rFonts w:ascii="Lato" w:hAnsi="Lato"/>
        </w:rPr>
        <w:id w:val="119503321"/>
        <w:placeholder>
          <w:docPart w:val="DefaultPlaceholder_-1854013440"/>
        </w:placeholder>
        <w:showingPlcHdr/>
      </w:sdtPr>
      <w:sdtContent>
        <w:p w14:paraId="6B073778" w14:textId="6ECC740F" w:rsidR="00E42549" w:rsidRPr="00B5411B" w:rsidRDefault="00E42549" w:rsidP="00B5411B">
          <w:pPr>
            <w:rPr>
              <w:rFonts w:ascii="Lato" w:hAnsi="Lato"/>
            </w:rPr>
          </w:pPr>
          <w:r w:rsidRPr="00711A02">
            <w:rPr>
              <w:rStyle w:val="PlaceholderText"/>
            </w:rPr>
            <w:t>Click or tap here to enter text.</w:t>
          </w:r>
        </w:p>
      </w:sdtContent>
    </w:sdt>
    <w:sectPr w:rsidR="00E42549" w:rsidRPr="00B5411B" w:rsidSect="00196481">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098C" w14:textId="77777777" w:rsidR="00C9115E" w:rsidRDefault="00C9115E" w:rsidP="00B5411B">
      <w:pPr>
        <w:spacing w:after="0" w:line="240" w:lineRule="auto"/>
      </w:pPr>
      <w:r>
        <w:separator/>
      </w:r>
    </w:p>
  </w:endnote>
  <w:endnote w:type="continuationSeparator" w:id="0">
    <w:p w14:paraId="1AB7FE19" w14:textId="77777777" w:rsidR="00C9115E" w:rsidRDefault="00C9115E" w:rsidP="00B5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1A728" w14:textId="1E7F1673" w:rsidR="00196481" w:rsidRDefault="00196481" w:rsidP="00196481">
    <w:pPr>
      <w:pStyle w:val="Footer"/>
      <w:jc w:val="right"/>
    </w:pPr>
    <w:r>
      <w:rPr>
        <w:noProof/>
      </w:rPr>
      <w:drawing>
        <wp:inline distT="0" distB="0" distL="0" distR="0" wp14:anchorId="0C8CFAD2" wp14:editId="51E54543">
          <wp:extent cx="834766" cy="342900"/>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AN signature logo.jpg"/>
                  <pic:cNvPicPr/>
                </pic:nvPicPr>
                <pic:blipFill>
                  <a:blip r:embed="rId1">
                    <a:extLst>
                      <a:ext uri="{28A0092B-C50C-407E-A947-70E740481C1C}">
                        <a14:useLocalDpi xmlns:a14="http://schemas.microsoft.com/office/drawing/2010/main" val="0"/>
                      </a:ext>
                    </a:extLst>
                  </a:blip>
                  <a:stretch>
                    <a:fillRect/>
                  </a:stretch>
                </pic:blipFill>
                <pic:spPr>
                  <a:xfrm>
                    <a:off x="0" y="0"/>
                    <a:ext cx="967828" cy="3975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7463" w14:textId="77777777" w:rsidR="00C9115E" w:rsidRDefault="00C9115E" w:rsidP="00B5411B">
      <w:pPr>
        <w:spacing w:after="0" w:line="240" w:lineRule="auto"/>
      </w:pPr>
      <w:r>
        <w:separator/>
      </w:r>
    </w:p>
  </w:footnote>
  <w:footnote w:type="continuationSeparator" w:id="0">
    <w:p w14:paraId="3FE2CCB8" w14:textId="77777777" w:rsidR="00C9115E" w:rsidRDefault="00C9115E" w:rsidP="00B5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05B9" w14:textId="3D919AAC" w:rsidR="00B5411B" w:rsidRDefault="00B5411B" w:rsidP="00B5411B">
    <w:pPr>
      <w:pStyle w:val="Header"/>
      <w:jc w:val="center"/>
    </w:pPr>
    <w:r>
      <w:rPr>
        <w:noProof/>
        <w:lang w:val="en-US"/>
      </w:rPr>
      <w:drawing>
        <wp:inline distT="0" distB="0" distL="0" distR="0" wp14:anchorId="15E79D0B" wp14:editId="3EF39239">
          <wp:extent cx="1676400" cy="8828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tes World map graphic.jpg"/>
                  <pic:cNvPicPr/>
                </pic:nvPicPr>
                <pic:blipFill>
                  <a:blip r:embed="rId1">
                    <a:extLst>
                      <a:ext uri="{28A0092B-C50C-407E-A947-70E740481C1C}">
                        <a14:useLocalDpi xmlns:a14="http://schemas.microsoft.com/office/drawing/2010/main" val="0"/>
                      </a:ext>
                    </a:extLst>
                  </a:blip>
                  <a:stretch>
                    <a:fillRect/>
                  </a:stretch>
                </pic:blipFill>
                <pic:spPr>
                  <a:xfrm>
                    <a:off x="0" y="0"/>
                    <a:ext cx="1676400" cy="882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33EDF"/>
    <w:multiLevelType w:val="hybridMultilevel"/>
    <w:tmpl w:val="EECC9E40"/>
    <w:lvl w:ilvl="0" w:tplc="496C0C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F86106"/>
    <w:multiLevelType w:val="hybridMultilevel"/>
    <w:tmpl w:val="96C0B51C"/>
    <w:lvl w:ilvl="0" w:tplc="1070F37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1B"/>
    <w:rsid w:val="00065A95"/>
    <w:rsid w:val="000E3C84"/>
    <w:rsid w:val="00196481"/>
    <w:rsid w:val="00B5411B"/>
    <w:rsid w:val="00C9115E"/>
    <w:rsid w:val="00D1504C"/>
    <w:rsid w:val="00E42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B4F4E"/>
  <w15:chartTrackingRefBased/>
  <w15:docId w15:val="{CA0E6570-A750-4BC6-BA27-ECF37A2E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1B"/>
  </w:style>
  <w:style w:type="paragraph" w:styleId="Footer">
    <w:name w:val="footer"/>
    <w:basedOn w:val="Normal"/>
    <w:link w:val="FooterChar"/>
    <w:uiPriority w:val="99"/>
    <w:unhideWhenUsed/>
    <w:rsid w:val="00B5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1B"/>
  </w:style>
  <w:style w:type="character" w:styleId="CommentReference">
    <w:name w:val="annotation reference"/>
    <w:basedOn w:val="DefaultParagraphFont"/>
    <w:uiPriority w:val="99"/>
    <w:semiHidden/>
    <w:unhideWhenUsed/>
    <w:rsid w:val="00B5411B"/>
    <w:rPr>
      <w:sz w:val="16"/>
      <w:szCs w:val="16"/>
    </w:rPr>
  </w:style>
  <w:style w:type="paragraph" w:styleId="CommentText">
    <w:name w:val="annotation text"/>
    <w:basedOn w:val="Normal"/>
    <w:link w:val="CommentTextChar"/>
    <w:uiPriority w:val="99"/>
    <w:semiHidden/>
    <w:unhideWhenUsed/>
    <w:rsid w:val="00B5411B"/>
    <w:pPr>
      <w:spacing w:line="240" w:lineRule="auto"/>
    </w:pPr>
    <w:rPr>
      <w:sz w:val="20"/>
      <w:szCs w:val="20"/>
    </w:rPr>
  </w:style>
  <w:style w:type="character" w:customStyle="1" w:styleId="CommentTextChar">
    <w:name w:val="Comment Text Char"/>
    <w:basedOn w:val="DefaultParagraphFont"/>
    <w:link w:val="CommentText"/>
    <w:uiPriority w:val="99"/>
    <w:semiHidden/>
    <w:rsid w:val="00B5411B"/>
    <w:rPr>
      <w:sz w:val="20"/>
      <w:szCs w:val="20"/>
    </w:rPr>
  </w:style>
  <w:style w:type="paragraph" w:styleId="BalloonText">
    <w:name w:val="Balloon Text"/>
    <w:basedOn w:val="Normal"/>
    <w:link w:val="BalloonTextChar"/>
    <w:uiPriority w:val="99"/>
    <w:semiHidden/>
    <w:unhideWhenUsed/>
    <w:rsid w:val="00B54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1B"/>
    <w:rPr>
      <w:rFonts w:ascii="Segoe UI" w:hAnsi="Segoe UI" w:cs="Segoe UI"/>
      <w:sz w:val="18"/>
      <w:szCs w:val="18"/>
    </w:rPr>
  </w:style>
  <w:style w:type="paragraph" w:styleId="ListParagraph">
    <w:name w:val="List Paragraph"/>
    <w:basedOn w:val="Normal"/>
    <w:uiPriority w:val="34"/>
    <w:qFormat/>
    <w:rsid w:val="00B5411B"/>
    <w:pPr>
      <w:ind w:left="720"/>
      <w:contextualSpacing/>
    </w:pPr>
  </w:style>
  <w:style w:type="character" w:styleId="PlaceholderText">
    <w:name w:val="Placeholder Text"/>
    <w:basedOn w:val="DefaultParagraphFont"/>
    <w:uiPriority w:val="99"/>
    <w:semiHidden/>
    <w:rsid w:val="00E425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8EFF11-C65C-4DED-98BA-09ADE4A42623}"/>
      </w:docPartPr>
      <w:docPartBody>
        <w:p w:rsidR="00000000" w:rsidRDefault="00AE3E02">
          <w:r w:rsidRPr="00711A02">
            <w:rPr>
              <w:rStyle w:val="PlaceholderText"/>
            </w:rPr>
            <w:t>Click or tap here to enter text.</w:t>
          </w:r>
        </w:p>
      </w:docPartBody>
    </w:docPart>
    <w:docPart>
      <w:docPartPr>
        <w:name w:val="FA1261E7174D4F98A764F1EFA552D831"/>
        <w:category>
          <w:name w:val="General"/>
          <w:gallery w:val="placeholder"/>
        </w:category>
        <w:types>
          <w:type w:val="bbPlcHdr"/>
        </w:types>
        <w:behaviors>
          <w:behavior w:val="content"/>
        </w:behaviors>
        <w:guid w:val="{8246641F-4EE7-44D9-8458-05F5D0D51F0F}"/>
      </w:docPartPr>
      <w:docPartBody>
        <w:p w:rsidR="00000000" w:rsidRDefault="00AE3E02" w:rsidP="00AE3E02">
          <w:pPr>
            <w:pStyle w:val="FA1261E7174D4F98A764F1EFA552D831"/>
          </w:pPr>
          <w:r w:rsidRPr="00711A02">
            <w:rPr>
              <w:rStyle w:val="PlaceholderText"/>
            </w:rPr>
            <w:t>Choose an item.</w:t>
          </w:r>
        </w:p>
      </w:docPartBody>
    </w:docPart>
    <w:docPart>
      <w:docPartPr>
        <w:name w:val="315D19AB04CA424586D34CAB333D9442"/>
        <w:category>
          <w:name w:val="General"/>
          <w:gallery w:val="placeholder"/>
        </w:category>
        <w:types>
          <w:type w:val="bbPlcHdr"/>
        </w:types>
        <w:behaviors>
          <w:behavior w:val="content"/>
        </w:behaviors>
        <w:guid w:val="{365B85E1-73A6-4C96-96C4-D5C8BE4BE87B}"/>
      </w:docPartPr>
      <w:docPartBody>
        <w:p w:rsidR="00000000" w:rsidRDefault="00AE3E02" w:rsidP="00AE3E02">
          <w:pPr>
            <w:pStyle w:val="315D19AB04CA424586D34CAB333D9442"/>
          </w:pPr>
          <w:r w:rsidRPr="00711A02">
            <w:rPr>
              <w:rStyle w:val="PlaceholderText"/>
            </w:rPr>
            <w:t>Click or tap here to enter text.</w:t>
          </w:r>
        </w:p>
      </w:docPartBody>
    </w:docPart>
    <w:docPart>
      <w:docPartPr>
        <w:name w:val="0E99324B71E0420D9AFCA47E70D8D3AF"/>
        <w:category>
          <w:name w:val="General"/>
          <w:gallery w:val="placeholder"/>
        </w:category>
        <w:types>
          <w:type w:val="bbPlcHdr"/>
        </w:types>
        <w:behaviors>
          <w:behavior w:val="content"/>
        </w:behaviors>
        <w:guid w:val="{7C58A095-3E3E-4E07-9967-2C25511C13EF}"/>
      </w:docPartPr>
      <w:docPartBody>
        <w:p w:rsidR="00000000" w:rsidRDefault="00AE3E02" w:rsidP="00AE3E02">
          <w:pPr>
            <w:pStyle w:val="0E99324B71E0420D9AFCA47E70D8D3AF"/>
          </w:pPr>
          <w:r w:rsidRPr="00711A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02"/>
    <w:rsid w:val="009B37B2"/>
    <w:rsid w:val="00AE3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E02"/>
    <w:rPr>
      <w:color w:val="808080"/>
    </w:rPr>
  </w:style>
  <w:style w:type="paragraph" w:customStyle="1" w:styleId="FA1261E7174D4F98A764F1EFA552D831">
    <w:name w:val="FA1261E7174D4F98A764F1EFA552D831"/>
    <w:rsid w:val="00AE3E02"/>
  </w:style>
  <w:style w:type="paragraph" w:customStyle="1" w:styleId="52AA3A0544D24F99BCC7652E622FA511">
    <w:name w:val="52AA3A0544D24F99BCC7652E622FA511"/>
    <w:rsid w:val="00AE3E02"/>
  </w:style>
  <w:style w:type="paragraph" w:customStyle="1" w:styleId="CB2A329D403B43B5B3689DF87C09584C">
    <w:name w:val="CB2A329D403B43B5B3689DF87C09584C"/>
    <w:rsid w:val="00AE3E02"/>
  </w:style>
  <w:style w:type="paragraph" w:customStyle="1" w:styleId="33115E20BD7746589A126C6DC98B6EEB">
    <w:name w:val="33115E20BD7746589A126C6DC98B6EEB"/>
    <w:rsid w:val="00AE3E02"/>
  </w:style>
  <w:style w:type="paragraph" w:customStyle="1" w:styleId="4C87E53DD2914B429B3A8B1CF9E30BD4">
    <w:name w:val="4C87E53DD2914B429B3A8B1CF9E30BD4"/>
    <w:rsid w:val="00AE3E02"/>
  </w:style>
  <w:style w:type="paragraph" w:customStyle="1" w:styleId="895659E3A71A4DBC8BCF3D70B20F1D64">
    <w:name w:val="895659E3A71A4DBC8BCF3D70B20F1D64"/>
    <w:rsid w:val="00AE3E02"/>
  </w:style>
  <w:style w:type="paragraph" w:customStyle="1" w:styleId="315D19AB04CA424586D34CAB333D9442">
    <w:name w:val="315D19AB04CA424586D34CAB333D9442"/>
    <w:rsid w:val="00AE3E02"/>
  </w:style>
  <w:style w:type="paragraph" w:customStyle="1" w:styleId="0E99324B71E0420D9AFCA47E70D8D3AF">
    <w:name w:val="0E99324B71E0420D9AFCA47E70D8D3AF"/>
    <w:rsid w:val="00AE3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46512-5E88-4675-A081-12F39E10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Hogeterp</dc:creator>
  <cp:keywords/>
  <dc:description/>
  <cp:lastModifiedBy>Tara Hogeterp</cp:lastModifiedBy>
  <cp:revision>1</cp:revision>
  <dcterms:created xsi:type="dcterms:W3CDTF">2020-05-13T17:12:00Z</dcterms:created>
  <dcterms:modified xsi:type="dcterms:W3CDTF">2020-05-13T17:41:00Z</dcterms:modified>
</cp:coreProperties>
</file>