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ECF937" w14:textId="02FBFE77" w:rsidR="00C82E96" w:rsidRDefault="00C82E96" w:rsidP="009037D8">
      <w:pPr>
        <w:rPr>
          <w:b/>
          <w:bCs/>
          <w:lang w:val="fr-CA"/>
        </w:rPr>
      </w:pPr>
      <w:bookmarkStart w:id="0" w:name="_GoBack"/>
      <w:bookmarkEnd w:id="0"/>
      <w:r w:rsidRPr="00C82E96">
        <w:rPr>
          <w:b/>
          <w:bCs/>
          <w:lang w:val="fr-CA"/>
        </w:rPr>
        <w:t xml:space="preserve">Le Fonds </w:t>
      </w:r>
      <w:r>
        <w:rPr>
          <w:b/>
          <w:bCs/>
          <w:lang w:val="fr-CA"/>
        </w:rPr>
        <w:t>m</w:t>
      </w:r>
      <w:r w:rsidRPr="00C82E96">
        <w:rPr>
          <w:b/>
          <w:bCs/>
          <w:lang w:val="fr-CA"/>
        </w:rPr>
        <w:t xml:space="preserve">ondial </w:t>
      </w:r>
      <w:r w:rsidR="00F326CD" w:rsidRPr="00C82E96">
        <w:rPr>
          <w:b/>
          <w:bCs/>
          <w:lang w:val="fr-CA"/>
        </w:rPr>
        <w:t xml:space="preserve">: </w:t>
      </w:r>
      <w:r w:rsidRPr="00C82E96">
        <w:rPr>
          <w:b/>
          <w:bCs/>
          <w:lang w:val="fr-CA"/>
        </w:rPr>
        <w:t xml:space="preserve">un </w:t>
      </w:r>
      <w:r w:rsidR="000D52AA">
        <w:rPr>
          <w:b/>
          <w:bCs/>
          <w:lang w:val="fr-CA"/>
        </w:rPr>
        <w:t>i</w:t>
      </w:r>
      <w:r w:rsidRPr="00C82E96">
        <w:rPr>
          <w:b/>
          <w:bCs/>
          <w:lang w:val="fr-CA"/>
        </w:rPr>
        <w:t>nvestissement e</w:t>
      </w:r>
      <w:r>
        <w:rPr>
          <w:b/>
          <w:bCs/>
          <w:lang w:val="fr-CA"/>
        </w:rPr>
        <w:t>xtraordinaire</w:t>
      </w:r>
    </w:p>
    <w:p w14:paraId="59147E69" w14:textId="34069D76" w:rsidR="00872120" w:rsidRDefault="00C82E96" w:rsidP="00872120">
      <w:pPr>
        <w:spacing w:before="100" w:beforeAutospacing="1" w:after="120" w:line="240" w:lineRule="auto"/>
        <w:rPr>
          <w:rFonts w:cstheme="minorHAnsi"/>
          <w:bCs/>
          <w:lang w:val="fr-CA"/>
        </w:rPr>
      </w:pPr>
      <w:r w:rsidRPr="00C82E96">
        <w:rPr>
          <w:bCs/>
          <w:lang w:val="fr-CA"/>
        </w:rPr>
        <w:t xml:space="preserve">En octobre prochain, le Fonds </w:t>
      </w:r>
      <w:r w:rsidR="00872120">
        <w:rPr>
          <w:bCs/>
          <w:lang w:val="fr-CA"/>
        </w:rPr>
        <w:t>m</w:t>
      </w:r>
      <w:r w:rsidRPr="00C82E96">
        <w:rPr>
          <w:bCs/>
          <w:lang w:val="fr-CA"/>
        </w:rPr>
        <w:t>ondial de lutte contre le sida</w:t>
      </w:r>
      <w:r w:rsidR="009037D8" w:rsidRPr="00C82E96">
        <w:rPr>
          <w:bCs/>
          <w:lang w:val="fr-CA"/>
        </w:rPr>
        <w:t xml:space="preserve">, </w:t>
      </w:r>
      <w:r w:rsidRPr="00C82E96">
        <w:rPr>
          <w:bCs/>
          <w:lang w:val="fr-CA"/>
        </w:rPr>
        <w:t>l</w:t>
      </w:r>
      <w:r>
        <w:rPr>
          <w:bCs/>
          <w:lang w:val="fr-CA"/>
        </w:rPr>
        <w:t>a tuberculose et le paludisme</w:t>
      </w:r>
      <w:r w:rsidR="009037D8" w:rsidRPr="00C82E96">
        <w:rPr>
          <w:bCs/>
          <w:lang w:val="fr-CA"/>
        </w:rPr>
        <w:t xml:space="preserve"> </w:t>
      </w:r>
      <w:r>
        <w:rPr>
          <w:bCs/>
          <w:lang w:val="fr-CA"/>
        </w:rPr>
        <w:t>tiendra sa Conférence sur la reconst</w:t>
      </w:r>
      <w:r w:rsidR="00872120">
        <w:rPr>
          <w:bCs/>
          <w:lang w:val="fr-CA"/>
        </w:rPr>
        <w:t>itu</w:t>
      </w:r>
      <w:r>
        <w:rPr>
          <w:bCs/>
          <w:lang w:val="fr-CA"/>
        </w:rPr>
        <w:t>tion à</w:t>
      </w:r>
      <w:r w:rsidR="009037D8" w:rsidRPr="00C82E96">
        <w:rPr>
          <w:bCs/>
          <w:lang w:val="fr-CA"/>
        </w:rPr>
        <w:t xml:space="preserve"> Lyon, </w:t>
      </w:r>
      <w:r>
        <w:rPr>
          <w:bCs/>
          <w:lang w:val="fr-CA"/>
        </w:rPr>
        <w:t xml:space="preserve">en </w:t>
      </w:r>
      <w:r w:rsidR="009037D8" w:rsidRPr="00C82E96">
        <w:rPr>
          <w:bCs/>
          <w:lang w:val="fr-CA"/>
        </w:rPr>
        <w:t xml:space="preserve">France. </w:t>
      </w:r>
      <w:r w:rsidRPr="00C82E96">
        <w:rPr>
          <w:bCs/>
          <w:lang w:val="fr-CA"/>
        </w:rPr>
        <w:t>C’est l’occasion pour</w:t>
      </w:r>
      <w:r w:rsidR="009037D8" w:rsidRPr="00C82E96">
        <w:rPr>
          <w:bCs/>
          <w:lang w:val="fr-CA"/>
        </w:rPr>
        <w:t xml:space="preserve"> </w:t>
      </w:r>
      <w:r w:rsidR="009037D8" w:rsidRPr="00C82E96">
        <w:rPr>
          <w:bCs/>
          <w:highlight w:val="yellow"/>
          <w:lang w:val="fr-CA"/>
        </w:rPr>
        <w:t>&lt;</w:t>
      </w:r>
      <w:r w:rsidRPr="00C82E96">
        <w:rPr>
          <w:bCs/>
          <w:highlight w:val="yellow"/>
          <w:lang w:val="fr-CA"/>
        </w:rPr>
        <w:t>votre pays</w:t>
      </w:r>
      <w:r w:rsidR="009037D8" w:rsidRPr="00C82E96">
        <w:rPr>
          <w:bCs/>
          <w:highlight w:val="yellow"/>
          <w:lang w:val="fr-CA"/>
        </w:rPr>
        <w:t>&gt;</w:t>
      </w:r>
      <w:r w:rsidR="009037D8" w:rsidRPr="00C82E96">
        <w:rPr>
          <w:bCs/>
          <w:lang w:val="fr-CA"/>
        </w:rPr>
        <w:t xml:space="preserve"> </w:t>
      </w:r>
      <w:r w:rsidRPr="00C82E96">
        <w:rPr>
          <w:bCs/>
          <w:lang w:val="fr-CA"/>
        </w:rPr>
        <w:t xml:space="preserve">de </w:t>
      </w:r>
      <w:r w:rsidR="0067005F">
        <w:rPr>
          <w:bCs/>
          <w:lang w:val="fr-CA"/>
        </w:rPr>
        <w:t>dé</w:t>
      </w:r>
      <w:r w:rsidRPr="00C82E96">
        <w:rPr>
          <w:bCs/>
          <w:lang w:val="fr-CA"/>
        </w:rPr>
        <w:t xml:space="preserve">montrer son engagement en faveur </w:t>
      </w:r>
      <w:r>
        <w:rPr>
          <w:bCs/>
          <w:lang w:val="fr-CA"/>
        </w:rPr>
        <w:t>de</w:t>
      </w:r>
      <w:r w:rsidR="009037D8" w:rsidRPr="00C82E96">
        <w:rPr>
          <w:bCs/>
          <w:lang w:val="fr-CA"/>
        </w:rPr>
        <w:t xml:space="preserve"> </w:t>
      </w:r>
      <w:r w:rsidR="009037D8" w:rsidRPr="00C82E96">
        <w:rPr>
          <w:bCs/>
          <w:highlight w:val="yellow"/>
          <w:lang w:val="fr-CA"/>
        </w:rPr>
        <w:t>&lt;</w:t>
      </w:r>
      <w:r>
        <w:rPr>
          <w:bCs/>
          <w:highlight w:val="yellow"/>
          <w:lang w:val="fr-CA"/>
        </w:rPr>
        <w:t>’la santé’ ou ‘la santé dans le monde’</w:t>
      </w:r>
      <w:r w:rsidR="009037D8" w:rsidRPr="00C82E96">
        <w:rPr>
          <w:bCs/>
          <w:highlight w:val="yellow"/>
          <w:lang w:val="fr-CA"/>
        </w:rPr>
        <w:t>&gt;</w:t>
      </w:r>
      <w:r w:rsidR="009037D8" w:rsidRPr="00C82E96">
        <w:rPr>
          <w:bCs/>
          <w:lang w:val="fr-CA"/>
        </w:rPr>
        <w:t xml:space="preserve">. </w:t>
      </w:r>
      <w:r w:rsidR="00872120" w:rsidRPr="001366E3">
        <w:rPr>
          <w:rFonts w:cstheme="minorHAnsi"/>
          <w:bCs/>
          <w:lang w:val="fr-CA"/>
        </w:rPr>
        <w:t>Le Fonds mondial a toujours fait un travail extraordinaire. Peu d’investissements ont eu autant d’impact que lui lorsqu’il s’agit de sauver des vies, de prévenir les infections et de créer des systèmes de santé forts et résilients. Nous sommes à un moment critique où le minimum ne suffira pas pour empêcher le recul.</w:t>
      </w:r>
    </w:p>
    <w:p w14:paraId="4BDA6772" w14:textId="106E3E8D" w:rsidR="009037D8" w:rsidRPr="00C82E96" w:rsidRDefault="009037D8" w:rsidP="003533DD">
      <w:pPr>
        <w:rPr>
          <w:bCs/>
          <w:lang w:val="fr-CA"/>
        </w:rPr>
      </w:pPr>
      <w:r w:rsidRPr="00C82E96">
        <w:rPr>
          <w:bCs/>
          <w:highlight w:val="yellow"/>
          <w:lang w:val="fr-CA"/>
        </w:rPr>
        <w:t>&lt;</w:t>
      </w:r>
      <w:r w:rsidR="00C82E96" w:rsidRPr="00C82E96">
        <w:rPr>
          <w:bCs/>
          <w:highlight w:val="yellow"/>
          <w:lang w:val="fr-CA"/>
        </w:rPr>
        <w:t>Votre pays</w:t>
      </w:r>
      <w:r w:rsidRPr="00C82E96">
        <w:rPr>
          <w:bCs/>
          <w:highlight w:val="yellow"/>
          <w:lang w:val="fr-CA"/>
        </w:rPr>
        <w:t>&gt;</w:t>
      </w:r>
      <w:r w:rsidRPr="00C82E96">
        <w:rPr>
          <w:bCs/>
          <w:lang w:val="fr-CA"/>
        </w:rPr>
        <w:t xml:space="preserve"> </w:t>
      </w:r>
      <w:r w:rsidR="00C82E96" w:rsidRPr="00C82E96">
        <w:rPr>
          <w:bCs/>
          <w:lang w:val="fr-CA"/>
        </w:rPr>
        <w:t xml:space="preserve">doit faire </w:t>
      </w:r>
      <w:r w:rsidR="00872120">
        <w:rPr>
          <w:bCs/>
          <w:lang w:val="fr-CA"/>
        </w:rPr>
        <w:t xml:space="preserve">sa </w:t>
      </w:r>
      <w:r w:rsidR="00C82E96" w:rsidRPr="00C82E96">
        <w:rPr>
          <w:bCs/>
          <w:lang w:val="fr-CA"/>
        </w:rPr>
        <w:t>part et a</w:t>
      </w:r>
      <w:r w:rsidR="00872120">
        <w:rPr>
          <w:bCs/>
          <w:lang w:val="fr-CA"/>
        </w:rPr>
        <w:t>ccroître</w:t>
      </w:r>
      <w:r w:rsidRPr="00C82E96">
        <w:rPr>
          <w:bCs/>
          <w:lang w:val="fr-CA"/>
        </w:rPr>
        <w:t xml:space="preserve"> </w:t>
      </w:r>
      <w:r w:rsidRPr="00C82E96">
        <w:rPr>
          <w:bCs/>
          <w:highlight w:val="yellow"/>
          <w:lang w:val="fr-CA"/>
        </w:rPr>
        <w:t>&lt;</w:t>
      </w:r>
      <w:r w:rsidR="00C82E96" w:rsidRPr="00C82E96">
        <w:rPr>
          <w:bCs/>
          <w:highlight w:val="yellow"/>
          <w:lang w:val="fr-CA"/>
        </w:rPr>
        <w:t xml:space="preserve">’ses investissements dans la santé’ </w:t>
      </w:r>
      <w:r w:rsidRPr="00C82E96">
        <w:rPr>
          <w:bCs/>
          <w:highlight w:val="yellow"/>
          <w:lang w:val="fr-CA"/>
        </w:rPr>
        <w:t>o</w:t>
      </w:r>
      <w:r w:rsidR="00C82E96">
        <w:rPr>
          <w:bCs/>
          <w:highlight w:val="yellow"/>
          <w:lang w:val="fr-CA"/>
        </w:rPr>
        <w:t>u ‘sa</w:t>
      </w:r>
      <w:r w:rsidRPr="00C82E96">
        <w:rPr>
          <w:bCs/>
          <w:highlight w:val="yellow"/>
          <w:lang w:val="fr-CA"/>
        </w:rPr>
        <w:t xml:space="preserve"> contribution </w:t>
      </w:r>
      <w:r w:rsidR="00C82E96">
        <w:rPr>
          <w:bCs/>
          <w:highlight w:val="yellow"/>
          <w:lang w:val="fr-CA"/>
        </w:rPr>
        <w:t>au Fonds mondial’</w:t>
      </w:r>
      <w:r w:rsidRPr="00C82E96">
        <w:rPr>
          <w:bCs/>
          <w:highlight w:val="yellow"/>
          <w:lang w:val="fr-CA"/>
        </w:rPr>
        <w:t>&gt;</w:t>
      </w:r>
      <w:r w:rsidRPr="00C82E96">
        <w:rPr>
          <w:bCs/>
          <w:lang w:val="fr-CA"/>
        </w:rPr>
        <w:t xml:space="preserve"> </w:t>
      </w:r>
      <w:r w:rsidR="00C82E96">
        <w:rPr>
          <w:bCs/>
          <w:lang w:val="fr-CA"/>
        </w:rPr>
        <w:t>d’au moins</w:t>
      </w:r>
      <w:r w:rsidRPr="00C82E96">
        <w:rPr>
          <w:bCs/>
          <w:lang w:val="fr-CA"/>
        </w:rPr>
        <w:t xml:space="preserve"> 20</w:t>
      </w:r>
      <w:r w:rsidR="00C82E96">
        <w:rPr>
          <w:bCs/>
          <w:lang w:val="fr-CA"/>
        </w:rPr>
        <w:t xml:space="preserve"> </w:t>
      </w:r>
      <w:r w:rsidRPr="00C82E96">
        <w:rPr>
          <w:bCs/>
          <w:lang w:val="fr-CA"/>
        </w:rPr>
        <w:t xml:space="preserve">%.  </w:t>
      </w:r>
    </w:p>
    <w:p w14:paraId="0971147F" w14:textId="52BB86D3" w:rsidR="002A1ED4" w:rsidRPr="001366E3" w:rsidRDefault="00C82E96" w:rsidP="002A1ED4">
      <w:pPr>
        <w:spacing w:before="100" w:beforeAutospacing="1" w:after="100" w:afterAutospacing="1" w:line="240" w:lineRule="auto"/>
        <w:rPr>
          <w:rFonts w:cstheme="minorHAnsi"/>
          <w:bCs/>
          <w:lang w:val="fr-CA"/>
        </w:rPr>
      </w:pPr>
      <w:r w:rsidRPr="00C82E96">
        <w:rPr>
          <w:bCs/>
          <w:lang w:val="fr-CA"/>
        </w:rPr>
        <w:t>Quelle est l’importance d’investir dans le Fonds</w:t>
      </w:r>
      <w:r>
        <w:rPr>
          <w:bCs/>
          <w:lang w:val="fr-CA"/>
        </w:rPr>
        <w:t xml:space="preserve"> </w:t>
      </w:r>
      <w:r w:rsidRPr="00C82E96">
        <w:rPr>
          <w:bCs/>
          <w:lang w:val="fr-CA"/>
        </w:rPr>
        <w:t>mondial?</w:t>
      </w:r>
      <w:r w:rsidR="002A1ED4">
        <w:rPr>
          <w:bCs/>
          <w:lang w:val="fr-CA"/>
        </w:rPr>
        <w:t xml:space="preserve"> Si le Fonds mondial réalise ses objectifs </w:t>
      </w:r>
      <w:r w:rsidR="007C0BD6">
        <w:rPr>
          <w:bCs/>
          <w:lang w:val="fr-CA"/>
        </w:rPr>
        <w:t>en ce qui concerne la</w:t>
      </w:r>
      <w:r w:rsidR="002A1ED4">
        <w:rPr>
          <w:bCs/>
          <w:lang w:val="fr-CA"/>
        </w:rPr>
        <w:t xml:space="preserve"> reconstitution, il sera en mesure de :</w:t>
      </w:r>
    </w:p>
    <w:p w14:paraId="522C0395" w14:textId="77777777" w:rsidR="002A1ED4" w:rsidRPr="001366E3" w:rsidRDefault="002A1ED4" w:rsidP="002A1ED4">
      <w:pPr>
        <w:pStyle w:val="ListParagraph"/>
        <w:numPr>
          <w:ilvl w:val="0"/>
          <w:numId w:val="1"/>
        </w:numPr>
        <w:spacing w:before="100" w:beforeAutospacing="1" w:after="240" w:line="240" w:lineRule="auto"/>
        <w:rPr>
          <w:rFonts w:cstheme="minorHAnsi"/>
          <w:lang w:val="fr-CA"/>
        </w:rPr>
      </w:pPr>
      <w:r w:rsidRPr="001366E3">
        <w:rPr>
          <w:rFonts w:cstheme="minorHAnsi"/>
          <w:lang w:val="fr-CA"/>
        </w:rPr>
        <w:t xml:space="preserve">Contribuer à prévenir 234 millions d’infections. </w:t>
      </w:r>
    </w:p>
    <w:p w14:paraId="7D9254D9" w14:textId="77777777" w:rsidR="002A1ED4" w:rsidRPr="001366E3" w:rsidRDefault="002A1ED4" w:rsidP="002A1ED4">
      <w:pPr>
        <w:pStyle w:val="ListParagraph"/>
        <w:numPr>
          <w:ilvl w:val="0"/>
          <w:numId w:val="1"/>
        </w:numPr>
        <w:spacing w:before="100" w:beforeAutospacing="1" w:after="240" w:line="240" w:lineRule="auto"/>
        <w:rPr>
          <w:rFonts w:cstheme="minorHAnsi"/>
          <w:lang w:val="fr-CA"/>
        </w:rPr>
      </w:pPr>
      <w:r w:rsidRPr="001366E3">
        <w:rPr>
          <w:rFonts w:cstheme="minorHAnsi"/>
          <w:lang w:val="fr-CA"/>
        </w:rPr>
        <w:t>Réduire de moitié les taux de mortalité imputables au VIH, à la tuberculose et au paludisme et sauver 16 millions de vies.</w:t>
      </w:r>
    </w:p>
    <w:p w14:paraId="71CE1459" w14:textId="77777777" w:rsidR="002A1ED4" w:rsidRPr="001366E3" w:rsidRDefault="002A1ED4" w:rsidP="002A1ED4">
      <w:pPr>
        <w:pStyle w:val="ListParagraph"/>
        <w:numPr>
          <w:ilvl w:val="0"/>
          <w:numId w:val="1"/>
        </w:numPr>
        <w:spacing w:before="100" w:beforeAutospacing="1" w:after="240" w:line="240" w:lineRule="auto"/>
        <w:rPr>
          <w:rFonts w:cstheme="minorHAnsi"/>
          <w:lang w:val="fr-CA"/>
        </w:rPr>
      </w:pPr>
      <w:r w:rsidRPr="001366E3">
        <w:rPr>
          <w:rFonts w:cstheme="minorHAnsi"/>
          <w:lang w:val="fr-CA"/>
        </w:rPr>
        <w:t>Construire des systèmes de santé plus solides, en renforçant la trajectoire vers la couverture de santé universelle.</w:t>
      </w:r>
    </w:p>
    <w:p w14:paraId="09EF7C91" w14:textId="77777777" w:rsidR="002A1ED4" w:rsidRPr="001366E3" w:rsidRDefault="002A1ED4" w:rsidP="002A1ED4">
      <w:pPr>
        <w:pStyle w:val="ListParagraph"/>
        <w:numPr>
          <w:ilvl w:val="0"/>
          <w:numId w:val="1"/>
        </w:numPr>
        <w:spacing w:before="100" w:beforeAutospacing="1" w:after="240" w:line="240" w:lineRule="auto"/>
        <w:rPr>
          <w:rFonts w:cstheme="minorHAnsi"/>
          <w:lang w:val="fr-CA"/>
        </w:rPr>
      </w:pPr>
      <w:r w:rsidRPr="001366E3">
        <w:rPr>
          <w:rFonts w:cstheme="minorHAnsi"/>
          <w:lang w:val="fr-CA"/>
        </w:rPr>
        <w:t xml:space="preserve">Contribuer à remettre le monde sur la bonne voie pour éliminer ces maladies. </w:t>
      </w:r>
    </w:p>
    <w:p w14:paraId="4085C4EF" w14:textId="1B237A5B" w:rsidR="003533DD" w:rsidRPr="00C82E96" w:rsidRDefault="00872120" w:rsidP="003533DD">
      <w:pPr>
        <w:rPr>
          <w:bCs/>
          <w:lang w:val="fr-CA"/>
        </w:rPr>
      </w:pPr>
      <w:r>
        <w:rPr>
          <w:bCs/>
          <w:lang w:val="fr-CA"/>
        </w:rPr>
        <w:t>L</w:t>
      </w:r>
      <w:r w:rsidR="00C82E96" w:rsidRPr="00872120">
        <w:rPr>
          <w:bCs/>
          <w:lang w:val="fr-CA"/>
        </w:rPr>
        <w:t xml:space="preserve">es </w:t>
      </w:r>
      <w:r w:rsidR="003533DD" w:rsidRPr="00872120">
        <w:rPr>
          <w:bCs/>
          <w:lang w:val="fr-CA"/>
        </w:rPr>
        <w:t xml:space="preserve">14 </w:t>
      </w:r>
      <w:r w:rsidR="00C82E96" w:rsidRPr="00872120">
        <w:rPr>
          <w:bCs/>
          <w:lang w:val="fr-CA"/>
        </w:rPr>
        <w:t xml:space="preserve">milliards de dollars US que propose </w:t>
      </w:r>
      <w:r w:rsidRPr="00872120">
        <w:rPr>
          <w:bCs/>
          <w:lang w:val="fr-CA"/>
        </w:rPr>
        <w:t>l</w:t>
      </w:r>
      <w:r w:rsidR="00C82E96" w:rsidRPr="00872120">
        <w:rPr>
          <w:bCs/>
          <w:lang w:val="fr-CA"/>
        </w:rPr>
        <w:t>’</w:t>
      </w:r>
      <w:r w:rsidRPr="00872120">
        <w:rPr>
          <w:bCs/>
          <w:lang w:val="fr-CA"/>
        </w:rPr>
        <w:t>a</w:t>
      </w:r>
      <w:r w:rsidR="00C82E96" w:rsidRPr="00872120">
        <w:rPr>
          <w:bCs/>
          <w:lang w:val="fr-CA"/>
        </w:rPr>
        <w:t xml:space="preserve">rgumentaire d’investissements constituent un objectif </w:t>
      </w:r>
      <w:r w:rsidR="003533DD" w:rsidRPr="00872120">
        <w:rPr>
          <w:bCs/>
          <w:lang w:val="fr-CA"/>
        </w:rPr>
        <w:t xml:space="preserve">important </w:t>
      </w:r>
      <w:r w:rsidR="00C82E96" w:rsidRPr="00872120">
        <w:rPr>
          <w:bCs/>
          <w:lang w:val="fr-CA"/>
        </w:rPr>
        <w:t>à attei</w:t>
      </w:r>
      <w:r>
        <w:rPr>
          <w:bCs/>
          <w:lang w:val="fr-CA"/>
        </w:rPr>
        <w:t>n</w:t>
      </w:r>
      <w:r w:rsidR="00C82E96" w:rsidRPr="00872120">
        <w:rPr>
          <w:bCs/>
          <w:lang w:val="fr-CA"/>
        </w:rPr>
        <w:t xml:space="preserve">dre. </w:t>
      </w:r>
      <w:r w:rsidR="00C82E96" w:rsidRPr="00C82E96">
        <w:rPr>
          <w:bCs/>
          <w:lang w:val="fr-CA"/>
        </w:rPr>
        <w:t>Mais, ils ne suffisent tout sim</w:t>
      </w:r>
      <w:r>
        <w:rPr>
          <w:bCs/>
          <w:lang w:val="fr-CA"/>
        </w:rPr>
        <w:t>p</w:t>
      </w:r>
      <w:r w:rsidR="00C82E96" w:rsidRPr="00C82E96">
        <w:rPr>
          <w:bCs/>
          <w:lang w:val="fr-CA"/>
        </w:rPr>
        <w:t>leme</w:t>
      </w:r>
      <w:r>
        <w:rPr>
          <w:bCs/>
          <w:lang w:val="fr-CA"/>
        </w:rPr>
        <w:t>n</w:t>
      </w:r>
      <w:r w:rsidR="00C82E96" w:rsidRPr="00C82E96">
        <w:rPr>
          <w:bCs/>
          <w:lang w:val="fr-CA"/>
        </w:rPr>
        <w:t>t</w:t>
      </w:r>
      <w:r w:rsidR="003533DD" w:rsidRPr="00C82E96">
        <w:rPr>
          <w:bCs/>
          <w:lang w:val="fr-CA"/>
        </w:rPr>
        <w:t xml:space="preserve"> </w:t>
      </w:r>
      <w:r w:rsidR="00C82E96" w:rsidRPr="00C82E96">
        <w:rPr>
          <w:b/>
          <w:bCs/>
          <w:u w:val="single"/>
          <w:lang w:val="fr-CA"/>
        </w:rPr>
        <w:t>PAS</w:t>
      </w:r>
      <w:r w:rsidR="003533DD" w:rsidRPr="00C82E96">
        <w:rPr>
          <w:bCs/>
          <w:lang w:val="fr-CA"/>
        </w:rPr>
        <w:t xml:space="preserve"> </w:t>
      </w:r>
      <w:r w:rsidR="00C82E96" w:rsidRPr="00C82E96">
        <w:rPr>
          <w:bCs/>
          <w:lang w:val="fr-CA"/>
        </w:rPr>
        <w:t>pour</w:t>
      </w:r>
      <w:r>
        <w:rPr>
          <w:bCs/>
          <w:lang w:val="fr-CA"/>
        </w:rPr>
        <w:t xml:space="preserve"> intensifier </w:t>
      </w:r>
      <w:r w:rsidR="00C82E96" w:rsidRPr="00C82E96">
        <w:rPr>
          <w:bCs/>
          <w:lang w:val="fr-CA"/>
        </w:rPr>
        <w:t>l</w:t>
      </w:r>
      <w:r>
        <w:rPr>
          <w:bCs/>
          <w:lang w:val="fr-CA"/>
        </w:rPr>
        <w:t>a</w:t>
      </w:r>
      <w:r w:rsidR="00C82E96" w:rsidRPr="00C82E96">
        <w:rPr>
          <w:bCs/>
          <w:lang w:val="fr-CA"/>
        </w:rPr>
        <w:t xml:space="preserve"> r</w:t>
      </w:r>
      <w:r>
        <w:rPr>
          <w:bCs/>
          <w:lang w:val="fr-CA"/>
        </w:rPr>
        <w:t xml:space="preserve">iposte comme il se doit </w:t>
      </w:r>
      <w:r w:rsidR="00C82E96" w:rsidRPr="00C82E96">
        <w:rPr>
          <w:bCs/>
          <w:lang w:val="fr-CA"/>
        </w:rPr>
        <w:t>e</w:t>
      </w:r>
      <w:r>
        <w:rPr>
          <w:bCs/>
          <w:lang w:val="fr-CA"/>
        </w:rPr>
        <w:t>t</w:t>
      </w:r>
      <w:r w:rsidR="00C82E96" w:rsidRPr="00C82E96">
        <w:rPr>
          <w:bCs/>
          <w:lang w:val="fr-CA"/>
        </w:rPr>
        <w:t xml:space="preserve"> tous les partenair</w:t>
      </w:r>
      <w:r>
        <w:rPr>
          <w:bCs/>
          <w:lang w:val="fr-CA"/>
        </w:rPr>
        <w:t>e</w:t>
      </w:r>
      <w:r w:rsidR="00C82E96" w:rsidRPr="00C82E96">
        <w:rPr>
          <w:bCs/>
          <w:lang w:val="fr-CA"/>
        </w:rPr>
        <w:t xml:space="preserve">s du Fonds </w:t>
      </w:r>
      <w:r>
        <w:rPr>
          <w:bCs/>
          <w:lang w:val="fr-CA"/>
        </w:rPr>
        <w:t>m</w:t>
      </w:r>
      <w:r w:rsidR="00C82E96" w:rsidRPr="00C82E96">
        <w:rPr>
          <w:bCs/>
          <w:lang w:val="fr-CA"/>
        </w:rPr>
        <w:t>ondial devrai</w:t>
      </w:r>
      <w:r>
        <w:rPr>
          <w:bCs/>
          <w:lang w:val="fr-CA"/>
        </w:rPr>
        <w:t>en</w:t>
      </w:r>
      <w:r w:rsidR="00C82E96" w:rsidRPr="00C82E96">
        <w:rPr>
          <w:bCs/>
          <w:lang w:val="fr-CA"/>
        </w:rPr>
        <w:t>t</w:t>
      </w:r>
      <w:r w:rsidR="00C82E96">
        <w:rPr>
          <w:bCs/>
          <w:lang w:val="fr-CA"/>
        </w:rPr>
        <w:t xml:space="preserve"> </w:t>
      </w:r>
      <w:r>
        <w:rPr>
          <w:bCs/>
          <w:lang w:val="fr-CA"/>
        </w:rPr>
        <w:t>s’efforcer de</w:t>
      </w:r>
      <w:r w:rsidR="00C82E96">
        <w:rPr>
          <w:bCs/>
          <w:lang w:val="fr-CA"/>
        </w:rPr>
        <w:t xml:space="preserve"> réunir plus que le</w:t>
      </w:r>
      <w:r w:rsidR="003533DD" w:rsidRPr="00C82E96">
        <w:rPr>
          <w:bCs/>
          <w:lang w:val="fr-CA"/>
        </w:rPr>
        <w:t xml:space="preserve"> minimum </w:t>
      </w:r>
      <w:r w:rsidR="00C82E96">
        <w:rPr>
          <w:bCs/>
          <w:lang w:val="fr-CA"/>
        </w:rPr>
        <w:t xml:space="preserve">de </w:t>
      </w:r>
      <w:r w:rsidR="0005459F">
        <w:rPr>
          <w:bCs/>
          <w:lang w:val="fr-CA"/>
        </w:rPr>
        <w:t xml:space="preserve">      </w:t>
      </w:r>
      <w:r w:rsidR="00C82E96">
        <w:rPr>
          <w:bCs/>
          <w:lang w:val="fr-CA"/>
        </w:rPr>
        <w:t>1</w:t>
      </w:r>
      <w:r w:rsidR="003533DD" w:rsidRPr="00C82E96">
        <w:rPr>
          <w:bCs/>
          <w:lang w:val="fr-CA"/>
        </w:rPr>
        <w:t xml:space="preserve">4 </w:t>
      </w:r>
      <w:r w:rsidR="00C82E96">
        <w:rPr>
          <w:bCs/>
          <w:lang w:val="fr-CA"/>
        </w:rPr>
        <w:t>milliards de d</w:t>
      </w:r>
      <w:r>
        <w:rPr>
          <w:bCs/>
          <w:lang w:val="fr-CA"/>
        </w:rPr>
        <w:t>o</w:t>
      </w:r>
      <w:r w:rsidR="00C82E96">
        <w:rPr>
          <w:bCs/>
          <w:lang w:val="fr-CA"/>
        </w:rPr>
        <w:t>llars US pour la sixième reconstituti</w:t>
      </w:r>
      <w:r>
        <w:rPr>
          <w:bCs/>
          <w:lang w:val="fr-CA"/>
        </w:rPr>
        <w:t>o</w:t>
      </w:r>
      <w:r w:rsidR="00C82E96">
        <w:rPr>
          <w:bCs/>
          <w:lang w:val="fr-CA"/>
        </w:rPr>
        <w:t>n du Fon</w:t>
      </w:r>
      <w:r>
        <w:rPr>
          <w:bCs/>
          <w:lang w:val="fr-CA"/>
        </w:rPr>
        <w:t>d</w:t>
      </w:r>
      <w:r w:rsidR="00C82E96">
        <w:rPr>
          <w:bCs/>
          <w:lang w:val="fr-CA"/>
        </w:rPr>
        <w:t>s mondial</w:t>
      </w:r>
      <w:r w:rsidR="003533DD" w:rsidRPr="00C82E96">
        <w:rPr>
          <w:bCs/>
          <w:lang w:val="fr-CA"/>
        </w:rPr>
        <w:t xml:space="preserve">.  </w:t>
      </w:r>
    </w:p>
    <w:p w14:paraId="0F2D1E6B" w14:textId="6738E301" w:rsidR="006B2782" w:rsidRPr="006B2782" w:rsidRDefault="00C82E96" w:rsidP="003533DD">
      <w:pPr>
        <w:rPr>
          <w:bCs/>
          <w:lang w:val="fr-CA"/>
        </w:rPr>
      </w:pPr>
      <w:r w:rsidRPr="0069467D">
        <w:rPr>
          <w:bCs/>
          <w:lang w:val="fr-CA"/>
        </w:rPr>
        <w:t xml:space="preserve">Dans son </w:t>
      </w:r>
      <w:hyperlink r:id="rId5" w:history="1">
        <w:r w:rsidR="004430B1" w:rsidRPr="0069467D">
          <w:rPr>
            <w:rStyle w:val="Hyperlink"/>
            <w:bCs/>
            <w:lang w:val="fr-CA"/>
          </w:rPr>
          <w:t>r</w:t>
        </w:r>
        <w:r w:rsidRPr="0069467D">
          <w:rPr>
            <w:rStyle w:val="Hyperlink"/>
            <w:bCs/>
            <w:lang w:val="fr-CA"/>
          </w:rPr>
          <w:t>ap</w:t>
        </w:r>
        <w:r w:rsidR="004430B1" w:rsidRPr="0069467D">
          <w:rPr>
            <w:rStyle w:val="Hyperlink"/>
            <w:bCs/>
            <w:lang w:val="fr-CA"/>
          </w:rPr>
          <w:t>port</w:t>
        </w:r>
      </w:hyperlink>
      <w:r w:rsidR="004430B1" w:rsidRPr="0069467D">
        <w:rPr>
          <w:bCs/>
          <w:lang w:val="fr-CA"/>
        </w:rPr>
        <w:t xml:space="preserve"> </w:t>
      </w:r>
      <w:r w:rsidR="006B2782">
        <w:rPr>
          <w:bCs/>
          <w:lang w:val="fr-CA"/>
        </w:rPr>
        <w:t>« Nous remettre sur la bonne voie »</w:t>
      </w:r>
      <w:r w:rsidRPr="0069467D">
        <w:rPr>
          <w:bCs/>
          <w:lang w:val="fr-CA"/>
        </w:rPr>
        <w:t>, le réseau des défe</w:t>
      </w:r>
      <w:r w:rsidR="00872120">
        <w:rPr>
          <w:bCs/>
          <w:lang w:val="fr-CA"/>
        </w:rPr>
        <w:t>nseurs</w:t>
      </w:r>
      <w:r w:rsidRPr="0069467D">
        <w:rPr>
          <w:bCs/>
          <w:lang w:val="fr-CA"/>
        </w:rPr>
        <w:t xml:space="preserve"> d</w:t>
      </w:r>
      <w:r w:rsidR="00872120">
        <w:rPr>
          <w:bCs/>
          <w:lang w:val="fr-CA"/>
        </w:rPr>
        <w:t>u</w:t>
      </w:r>
      <w:r w:rsidRPr="0069467D">
        <w:rPr>
          <w:bCs/>
          <w:lang w:val="fr-CA"/>
        </w:rPr>
        <w:t xml:space="preserve"> Fonds </w:t>
      </w:r>
      <w:r w:rsidR="00872120">
        <w:rPr>
          <w:bCs/>
          <w:lang w:val="fr-CA"/>
        </w:rPr>
        <w:t>m</w:t>
      </w:r>
      <w:r w:rsidRPr="0069467D">
        <w:rPr>
          <w:bCs/>
          <w:lang w:val="fr-CA"/>
        </w:rPr>
        <w:t>ondial,</w:t>
      </w:r>
      <w:r w:rsidR="004430B1" w:rsidRPr="0069467D">
        <w:rPr>
          <w:bCs/>
          <w:lang w:val="fr-CA"/>
        </w:rPr>
        <w:t xml:space="preserve"> </w:t>
      </w:r>
      <w:r w:rsidRPr="0069467D">
        <w:rPr>
          <w:bCs/>
          <w:lang w:val="fr-CA"/>
        </w:rPr>
        <w:t>plus de</w:t>
      </w:r>
      <w:r w:rsidR="004430B1" w:rsidRPr="0069467D">
        <w:rPr>
          <w:bCs/>
          <w:lang w:val="fr-CA"/>
        </w:rPr>
        <w:t xml:space="preserve"> 650 </w:t>
      </w:r>
      <w:r w:rsidR="00872120">
        <w:rPr>
          <w:bCs/>
          <w:lang w:val="fr-CA"/>
        </w:rPr>
        <w:t>militants</w:t>
      </w:r>
      <w:r w:rsidRPr="0069467D">
        <w:rPr>
          <w:bCs/>
          <w:lang w:val="fr-CA"/>
        </w:rPr>
        <w:t xml:space="preserve"> de </w:t>
      </w:r>
      <w:r w:rsidR="004430B1" w:rsidRPr="0069467D">
        <w:rPr>
          <w:bCs/>
          <w:lang w:val="fr-CA"/>
        </w:rPr>
        <w:t>90</w:t>
      </w:r>
      <w:r w:rsidRPr="0069467D">
        <w:rPr>
          <w:bCs/>
          <w:lang w:val="fr-CA"/>
        </w:rPr>
        <w:t xml:space="preserve"> pays du monde entie</w:t>
      </w:r>
      <w:r w:rsidR="00872120">
        <w:rPr>
          <w:bCs/>
          <w:lang w:val="fr-CA"/>
        </w:rPr>
        <w:t>r</w:t>
      </w:r>
      <w:r w:rsidRPr="0069467D">
        <w:rPr>
          <w:bCs/>
          <w:lang w:val="fr-CA"/>
        </w:rPr>
        <w:t>,</w:t>
      </w:r>
      <w:r w:rsidR="004430B1" w:rsidRPr="0069467D">
        <w:rPr>
          <w:bCs/>
          <w:lang w:val="fr-CA"/>
        </w:rPr>
        <w:t xml:space="preserve"> </w:t>
      </w:r>
      <w:r w:rsidR="0069467D" w:rsidRPr="0069467D">
        <w:rPr>
          <w:bCs/>
          <w:lang w:val="fr-CA"/>
        </w:rPr>
        <w:t>ont argu</w:t>
      </w:r>
      <w:r w:rsidR="00872120">
        <w:rPr>
          <w:bCs/>
          <w:lang w:val="fr-CA"/>
        </w:rPr>
        <w:t>é</w:t>
      </w:r>
      <w:r w:rsidR="0069467D" w:rsidRPr="0069467D">
        <w:rPr>
          <w:bCs/>
          <w:lang w:val="fr-CA"/>
        </w:rPr>
        <w:t xml:space="preserve"> qu</w:t>
      </w:r>
      <w:r w:rsidR="006B2782">
        <w:rPr>
          <w:bCs/>
          <w:lang w:val="fr-CA"/>
        </w:rPr>
        <w:t>’il fallait a</w:t>
      </w:r>
      <w:r w:rsidR="0069467D" w:rsidRPr="0069467D">
        <w:rPr>
          <w:bCs/>
          <w:lang w:val="fr-CA"/>
        </w:rPr>
        <w:t xml:space="preserve">u moins </w:t>
      </w:r>
      <w:r w:rsidR="003533DD" w:rsidRPr="0069467D">
        <w:rPr>
          <w:bCs/>
          <w:lang w:val="fr-CA"/>
        </w:rPr>
        <w:t xml:space="preserve">18 </w:t>
      </w:r>
      <w:r w:rsidR="0069467D" w:rsidRPr="0069467D">
        <w:rPr>
          <w:bCs/>
          <w:lang w:val="fr-CA"/>
        </w:rPr>
        <w:t>milliards de dollars US pour</w:t>
      </w:r>
      <w:r w:rsidR="00872120">
        <w:rPr>
          <w:bCs/>
          <w:lang w:val="fr-CA"/>
        </w:rPr>
        <w:t xml:space="preserve"> </w:t>
      </w:r>
      <w:r w:rsidR="006B2782">
        <w:rPr>
          <w:bCs/>
          <w:lang w:val="fr-CA"/>
        </w:rPr>
        <w:t>financer les</w:t>
      </w:r>
      <w:r w:rsidR="0069467D" w:rsidRPr="0069467D">
        <w:rPr>
          <w:bCs/>
          <w:lang w:val="fr-CA"/>
        </w:rPr>
        <w:t xml:space="preserve"> p</w:t>
      </w:r>
      <w:r w:rsidR="00872120">
        <w:rPr>
          <w:bCs/>
          <w:lang w:val="fr-CA"/>
        </w:rPr>
        <w:t>r</w:t>
      </w:r>
      <w:r w:rsidR="0069467D" w:rsidRPr="0069467D">
        <w:rPr>
          <w:bCs/>
          <w:lang w:val="fr-CA"/>
        </w:rPr>
        <w:t>ogrammes v</w:t>
      </w:r>
      <w:r w:rsidR="00872120">
        <w:rPr>
          <w:bCs/>
          <w:lang w:val="fr-CA"/>
        </w:rPr>
        <w:t>i</w:t>
      </w:r>
      <w:r w:rsidR="0069467D" w:rsidRPr="0069467D">
        <w:rPr>
          <w:bCs/>
          <w:lang w:val="fr-CA"/>
        </w:rPr>
        <w:t>sant à re</w:t>
      </w:r>
      <w:r w:rsidR="0069467D">
        <w:rPr>
          <w:bCs/>
          <w:lang w:val="fr-CA"/>
        </w:rPr>
        <w:t>m</w:t>
      </w:r>
      <w:r w:rsidR="00872120">
        <w:rPr>
          <w:bCs/>
          <w:lang w:val="fr-CA"/>
        </w:rPr>
        <w:t>ettre</w:t>
      </w:r>
      <w:r w:rsidR="0069467D">
        <w:rPr>
          <w:bCs/>
          <w:lang w:val="fr-CA"/>
        </w:rPr>
        <w:t xml:space="preserve"> le monde sur la</w:t>
      </w:r>
      <w:r w:rsidR="006B2782">
        <w:rPr>
          <w:bCs/>
          <w:lang w:val="fr-CA"/>
        </w:rPr>
        <w:t xml:space="preserve"> bonne</w:t>
      </w:r>
      <w:r w:rsidR="0069467D">
        <w:rPr>
          <w:bCs/>
          <w:lang w:val="fr-CA"/>
        </w:rPr>
        <w:t xml:space="preserve"> voie pour mettre fin aux épidémies.</w:t>
      </w:r>
      <w:r w:rsidR="003533DD" w:rsidRPr="0069467D">
        <w:rPr>
          <w:bCs/>
          <w:lang w:val="fr-CA"/>
        </w:rPr>
        <w:t xml:space="preserve"> </w:t>
      </w:r>
      <w:r w:rsidR="006B2782" w:rsidRPr="006B2782">
        <w:rPr>
          <w:rFonts w:ascii="Calibri" w:hAnsi="Calibri" w:cs="Calibri"/>
          <w:bCs/>
          <w:lang w:val="fr-CA"/>
        </w:rPr>
        <w:t>Même cette somme est modeste compte tenu de l’important déficit de ressources identifié par le Fonds mondial et ses partenaires techniques.</w:t>
      </w:r>
    </w:p>
    <w:p w14:paraId="621BDDC7" w14:textId="4CBE968A" w:rsidR="00510C26" w:rsidRPr="0069467D" w:rsidRDefault="00510C26" w:rsidP="00510C26">
      <w:pPr>
        <w:rPr>
          <w:bCs/>
          <w:lang w:val="fr-CA"/>
        </w:rPr>
      </w:pPr>
      <w:r w:rsidRPr="0069467D">
        <w:rPr>
          <w:bCs/>
          <w:lang w:val="fr-CA"/>
        </w:rPr>
        <w:t>Loyce Maturu</w:t>
      </w:r>
      <w:r w:rsidR="0069467D" w:rsidRPr="0069467D">
        <w:rPr>
          <w:bCs/>
          <w:lang w:val="fr-CA"/>
        </w:rPr>
        <w:t xml:space="preserve"> milite au</w:t>
      </w:r>
      <w:r w:rsidRPr="0069467D">
        <w:rPr>
          <w:bCs/>
          <w:lang w:val="fr-CA"/>
        </w:rPr>
        <w:t xml:space="preserve"> Zimbabwe </w:t>
      </w:r>
      <w:r w:rsidR="0069467D" w:rsidRPr="0069467D">
        <w:rPr>
          <w:bCs/>
          <w:lang w:val="fr-CA"/>
        </w:rPr>
        <w:t>auprès de jeunes vivant avec le VIH</w:t>
      </w:r>
      <w:r w:rsidRPr="0069467D">
        <w:rPr>
          <w:bCs/>
          <w:lang w:val="fr-CA"/>
        </w:rPr>
        <w:t xml:space="preserve">. </w:t>
      </w:r>
      <w:r w:rsidR="00872120">
        <w:rPr>
          <w:bCs/>
          <w:lang w:val="fr-CA"/>
        </w:rPr>
        <w:t>C’est avec beaucoup de grâce qu’elle a accepté de</w:t>
      </w:r>
      <w:r w:rsidR="0069467D" w:rsidRPr="0069467D">
        <w:rPr>
          <w:bCs/>
          <w:lang w:val="fr-CA"/>
        </w:rPr>
        <w:t xml:space="preserve"> partager son h</w:t>
      </w:r>
      <w:r w:rsidR="00872120">
        <w:rPr>
          <w:bCs/>
          <w:lang w:val="fr-CA"/>
        </w:rPr>
        <w:t>i</w:t>
      </w:r>
      <w:r w:rsidR="0069467D" w:rsidRPr="0069467D">
        <w:rPr>
          <w:bCs/>
          <w:lang w:val="fr-CA"/>
        </w:rPr>
        <w:t>stoir</w:t>
      </w:r>
      <w:r w:rsidR="00872120">
        <w:rPr>
          <w:bCs/>
          <w:lang w:val="fr-CA"/>
        </w:rPr>
        <w:t>e</w:t>
      </w:r>
      <w:r w:rsidR="0069467D" w:rsidRPr="0069467D">
        <w:rPr>
          <w:bCs/>
          <w:lang w:val="fr-CA"/>
        </w:rPr>
        <w:t xml:space="preserve"> ave</w:t>
      </w:r>
      <w:r w:rsidR="00872120">
        <w:rPr>
          <w:bCs/>
          <w:lang w:val="fr-CA"/>
        </w:rPr>
        <w:t>c le</w:t>
      </w:r>
      <w:r w:rsidR="0069467D" w:rsidRPr="0069467D">
        <w:rPr>
          <w:bCs/>
          <w:lang w:val="fr-CA"/>
        </w:rPr>
        <w:t xml:space="preserve"> monde entie</w:t>
      </w:r>
      <w:r w:rsidR="00872120">
        <w:rPr>
          <w:bCs/>
          <w:lang w:val="fr-CA"/>
        </w:rPr>
        <w:t>r. S</w:t>
      </w:r>
      <w:r w:rsidR="0069467D" w:rsidRPr="0069467D">
        <w:rPr>
          <w:bCs/>
          <w:lang w:val="fr-CA"/>
        </w:rPr>
        <w:t>on</w:t>
      </w:r>
      <w:r w:rsidRPr="0069467D">
        <w:rPr>
          <w:bCs/>
          <w:lang w:val="fr-CA"/>
        </w:rPr>
        <w:t xml:space="preserve"> message </w:t>
      </w:r>
      <w:r w:rsidR="0069467D" w:rsidRPr="0069467D">
        <w:rPr>
          <w:bCs/>
          <w:lang w:val="fr-CA"/>
        </w:rPr>
        <w:t>souligne le r</w:t>
      </w:r>
      <w:r w:rsidR="00872120">
        <w:rPr>
          <w:bCs/>
          <w:lang w:val="fr-CA"/>
        </w:rPr>
        <w:t>ô</w:t>
      </w:r>
      <w:r w:rsidR="0069467D" w:rsidRPr="0069467D">
        <w:rPr>
          <w:bCs/>
          <w:lang w:val="fr-CA"/>
        </w:rPr>
        <w:t>le important que j</w:t>
      </w:r>
      <w:r w:rsidR="00872120">
        <w:rPr>
          <w:bCs/>
          <w:lang w:val="fr-CA"/>
        </w:rPr>
        <w:t>o</w:t>
      </w:r>
      <w:r w:rsidR="0069467D" w:rsidRPr="0069467D">
        <w:rPr>
          <w:bCs/>
          <w:lang w:val="fr-CA"/>
        </w:rPr>
        <w:t>ue le Fonds mondial</w:t>
      </w:r>
      <w:r w:rsidR="00872120">
        <w:rPr>
          <w:bCs/>
          <w:lang w:val="fr-CA"/>
        </w:rPr>
        <w:t> :</w:t>
      </w:r>
      <w:r w:rsidRPr="0069467D">
        <w:rPr>
          <w:bCs/>
          <w:lang w:val="fr-CA"/>
        </w:rPr>
        <w:t xml:space="preserve"> </w:t>
      </w:r>
      <w:r w:rsidR="00872120">
        <w:rPr>
          <w:bCs/>
          <w:lang w:val="fr-CA"/>
        </w:rPr>
        <w:t>« </w:t>
      </w:r>
      <w:r w:rsidR="0069467D" w:rsidRPr="0069467D">
        <w:rPr>
          <w:bCs/>
          <w:lang w:val="fr-CA"/>
        </w:rPr>
        <w:t>Je ne me tairai pas. Je veu</w:t>
      </w:r>
      <w:r w:rsidR="00872120">
        <w:rPr>
          <w:bCs/>
          <w:lang w:val="fr-CA"/>
        </w:rPr>
        <w:t>x</w:t>
      </w:r>
      <w:r w:rsidR="0069467D" w:rsidRPr="0069467D">
        <w:rPr>
          <w:bCs/>
          <w:lang w:val="fr-CA"/>
        </w:rPr>
        <w:t xml:space="preserve"> </w:t>
      </w:r>
      <w:r w:rsidR="00872120">
        <w:rPr>
          <w:bCs/>
          <w:lang w:val="fr-CA"/>
        </w:rPr>
        <w:t>raconter</w:t>
      </w:r>
      <w:r w:rsidR="0069467D" w:rsidRPr="0069467D">
        <w:rPr>
          <w:bCs/>
          <w:lang w:val="fr-CA"/>
        </w:rPr>
        <w:t xml:space="preserve"> mon hist</w:t>
      </w:r>
      <w:r w:rsidR="00872120">
        <w:rPr>
          <w:bCs/>
          <w:lang w:val="fr-CA"/>
        </w:rPr>
        <w:t>o</w:t>
      </w:r>
      <w:r w:rsidR="0069467D" w:rsidRPr="0069467D">
        <w:rPr>
          <w:bCs/>
          <w:lang w:val="fr-CA"/>
        </w:rPr>
        <w:t>ire afin q</w:t>
      </w:r>
      <w:r w:rsidR="00872120">
        <w:rPr>
          <w:bCs/>
          <w:lang w:val="fr-CA"/>
        </w:rPr>
        <w:t>u</w:t>
      </w:r>
      <w:r w:rsidR="0069467D" w:rsidRPr="0069467D">
        <w:rPr>
          <w:bCs/>
          <w:lang w:val="fr-CA"/>
        </w:rPr>
        <w:t xml:space="preserve">e </w:t>
      </w:r>
      <w:r w:rsidR="00872120">
        <w:rPr>
          <w:bCs/>
          <w:lang w:val="fr-CA"/>
        </w:rPr>
        <w:t>l</w:t>
      </w:r>
      <w:r w:rsidR="0069467D" w:rsidRPr="0069467D">
        <w:rPr>
          <w:bCs/>
          <w:lang w:val="fr-CA"/>
        </w:rPr>
        <w:t>es gens puiss</w:t>
      </w:r>
      <w:r w:rsidR="00872120">
        <w:rPr>
          <w:bCs/>
          <w:lang w:val="fr-CA"/>
        </w:rPr>
        <w:t>e</w:t>
      </w:r>
      <w:r w:rsidR="0069467D" w:rsidRPr="0069467D">
        <w:rPr>
          <w:bCs/>
          <w:lang w:val="fr-CA"/>
        </w:rPr>
        <w:t>nt co</w:t>
      </w:r>
      <w:r w:rsidR="0069467D">
        <w:rPr>
          <w:bCs/>
          <w:lang w:val="fr-CA"/>
        </w:rPr>
        <w:t>mp</w:t>
      </w:r>
      <w:r w:rsidR="0069467D" w:rsidRPr="0069467D">
        <w:rPr>
          <w:bCs/>
          <w:lang w:val="fr-CA"/>
        </w:rPr>
        <w:t>rendre ce que c</w:t>
      </w:r>
      <w:r w:rsidR="00872120">
        <w:rPr>
          <w:bCs/>
          <w:lang w:val="fr-CA"/>
        </w:rPr>
        <w:t>’</w:t>
      </w:r>
      <w:r w:rsidR="0069467D" w:rsidRPr="0069467D">
        <w:rPr>
          <w:bCs/>
          <w:lang w:val="fr-CA"/>
        </w:rPr>
        <w:t>est que de vivre avec le VIH</w:t>
      </w:r>
      <w:r w:rsidRPr="0069467D">
        <w:rPr>
          <w:bCs/>
          <w:lang w:val="fr-CA"/>
        </w:rPr>
        <w:t xml:space="preserve">. </w:t>
      </w:r>
      <w:r w:rsidR="0069467D" w:rsidRPr="0069467D">
        <w:rPr>
          <w:bCs/>
          <w:lang w:val="fr-CA"/>
        </w:rPr>
        <w:t xml:space="preserve">Sans le Fonds </w:t>
      </w:r>
      <w:r w:rsidR="00872120">
        <w:rPr>
          <w:bCs/>
          <w:lang w:val="fr-CA"/>
        </w:rPr>
        <w:t>m</w:t>
      </w:r>
      <w:r w:rsidR="0069467D" w:rsidRPr="0069467D">
        <w:rPr>
          <w:bCs/>
          <w:lang w:val="fr-CA"/>
        </w:rPr>
        <w:t>ondial, je ne serais pas ici aujourd</w:t>
      </w:r>
      <w:r w:rsidR="00872120">
        <w:rPr>
          <w:bCs/>
          <w:lang w:val="fr-CA"/>
        </w:rPr>
        <w:t>’</w:t>
      </w:r>
      <w:r w:rsidR="0069467D" w:rsidRPr="0069467D">
        <w:rPr>
          <w:bCs/>
          <w:lang w:val="fr-CA"/>
        </w:rPr>
        <w:t>hui</w:t>
      </w:r>
      <w:r w:rsidR="00872120">
        <w:rPr>
          <w:bCs/>
          <w:lang w:val="fr-CA"/>
        </w:rPr>
        <w:t> »</w:t>
      </w:r>
      <w:r w:rsidRPr="0069467D">
        <w:rPr>
          <w:bCs/>
          <w:lang w:val="fr-CA"/>
        </w:rPr>
        <w:t>.</w:t>
      </w:r>
    </w:p>
    <w:p w14:paraId="5E84B102" w14:textId="2DAF5878" w:rsidR="00CD2BD2" w:rsidRDefault="0069467D" w:rsidP="00CD2BD2">
      <w:pPr>
        <w:rPr>
          <w:lang w:val="fr-CA"/>
        </w:rPr>
      </w:pPr>
      <w:r w:rsidRPr="0069467D">
        <w:rPr>
          <w:bCs/>
          <w:lang w:val="fr-CA"/>
        </w:rPr>
        <w:t>Avec des investissements accrus, nous pouvons faire plus et avoir un véri</w:t>
      </w:r>
      <w:r w:rsidR="00872120">
        <w:rPr>
          <w:bCs/>
          <w:lang w:val="fr-CA"/>
        </w:rPr>
        <w:t>ta</w:t>
      </w:r>
      <w:r w:rsidRPr="0069467D">
        <w:rPr>
          <w:bCs/>
          <w:lang w:val="fr-CA"/>
        </w:rPr>
        <w:t>ble</w:t>
      </w:r>
      <w:r w:rsidR="00CD2BD2" w:rsidRPr="0069467D">
        <w:rPr>
          <w:bCs/>
          <w:lang w:val="fr-CA"/>
        </w:rPr>
        <w:t xml:space="preserve"> impact </w:t>
      </w:r>
      <w:r w:rsidRPr="0069467D">
        <w:rPr>
          <w:bCs/>
          <w:lang w:val="fr-CA"/>
        </w:rPr>
        <w:t>s</w:t>
      </w:r>
      <w:r>
        <w:rPr>
          <w:bCs/>
          <w:lang w:val="fr-CA"/>
        </w:rPr>
        <w:t xml:space="preserve">ur la vie des gens </w:t>
      </w:r>
      <w:r w:rsidR="00872120">
        <w:rPr>
          <w:bCs/>
          <w:lang w:val="fr-CA"/>
        </w:rPr>
        <w:t>p</w:t>
      </w:r>
      <w:r>
        <w:rPr>
          <w:bCs/>
          <w:lang w:val="fr-CA"/>
        </w:rPr>
        <w:t>ar</w:t>
      </w:r>
      <w:r w:rsidR="00872120">
        <w:rPr>
          <w:bCs/>
          <w:lang w:val="fr-CA"/>
        </w:rPr>
        <w:t>t</w:t>
      </w:r>
      <w:r>
        <w:rPr>
          <w:bCs/>
          <w:lang w:val="fr-CA"/>
        </w:rPr>
        <w:t>out au monde</w:t>
      </w:r>
      <w:r w:rsidR="00CD2BD2" w:rsidRPr="0069467D">
        <w:rPr>
          <w:bCs/>
          <w:lang w:val="fr-CA"/>
        </w:rPr>
        <w:t xml:space="preserve">. </w:t>
      </w:r>
      <w:r w:rsidRPr="0069467D">
        <w:rPr>
          <w:bCs/>
          <w:lang w:val="fr-CA"/>
        </w:rPr>
        <w:t xml:space="preserve">Pour </w:t>
      </w:r>
      <w:r w:rsidR="00872120">
        <w:rPr>
          <w:bCs/>
          <w:lang w:val="fr-CA"/>
        </w:rPr>
        <w:t>c</w:t>
      </w:r>
      <w:r w:rsidRPr="0069467D">
        <w:rPr>
          <w:bCs/>
          <w:lang w:val="fr-CA"/>
        </w:rPr>
        <w:t>h</w:t>
      </w:r>
      <w:r w:rsidR="00872120">
        <w:rPr>
          <w:bCs/>
          <w:lang w:val="fr-CA"/>
        </w:rPr>
        <w:t>aqu</w:t>
      </w:r>
      <w:r w:rsidRPr="0069467D">
        <w:rPr>
          <w:bCs/>
          <w:lang w:val="fr-CA"/>
        </w:rPr>
        <w:t xml:space="preserve">e tranche de </w:t>
      </w:r>
      <w:r w:rsidR="00CD2BD2" w:rsidRPr="0069467D">
        <w:rPr>
          <w:bCs/>
          <w:lang w:val="fr-CA"/>
        </w:rPr>
        <w:t>100 million</w:t>
      </w:r>
      <w:r w:rsidRPr="0069467D">
        <w:rPr>
          <w:bCs/>
          <w:lang w:val="fr-CA"/>
        </w:rPr>
        <w:t xml:space="preserve">s de dollars US </w:t>
      </w:r>
      <w:r w:rsidR="00872120">
        <w:rPr>
          <w:bCs/>
          <w:lang w:val="fr-CA"/>
        </w:rPr>
        <w:t>i</w:t>
      </w:r>
      <w:r w:rsidRPr="0069467D">
        <w:rPr>
          <w:bCs/>
          <w:lang w:val="fr-CA"/>
        </w:rPr>
        <w:t>n</w:t>
      </w:r>
      <w:r w:rsidR="00872120">
        <w:rPr>
          <w:bCs/>
          <w:lang w:val="fr-CA"/>
        </w:rPr>
        <w:t>v</w:t>
      </w:r>
      <w:r w:rsidRPr="0069467D">
        <w:rPr>
          <w:bCs/>
          <w:lang w:val="fr-CA"/>
        </w:rPr>
        <w:t>estis</w:t>
      </w:r>
      <w:r w:rsidR="00CD2BD2" w:rsidRPr="0069467D">
        <w:rPr>
          <w:bCs/>
          <w:lang w:val="fr-CA"/>
        </w:rPr>
        <w:t xml:space="preserve">, </w:t>
      </w:r>
      <w:r w:rsidRPr="0069467D">
        <w:rPr>
          <w:bCs/>
          <w:lang w:val="fr-CA"/>
        </w:rPr>
        <w:t>les programmes s</w:t>
      </w:r>
      <w:r w:rsidR="00872120">
        <w:rPr>
          <w:bCs/>
          <w:lang w:val="fr-CA"/>
        </w:rPr>
        <w:t>o</w:t>
      </w:r>
      <w:r w:rsidRPr="0069467D">
        <w:rPr>
          <w:bCs/>
          <w:lang w:val="fr-CA"/>
        </w:rPr>
        <w:t>utenus pa</w:t>
      </w:r>
      <w:r>
        <w:rPr>
          <w:bCs/>
          <w:lang w:val="fr-CA"/>
        </w:rPr>
        <w:t xml:space="preserve">r le Fonds mondial peuvent </w:t>
      </w:r>
      <w:r w:rsidR="00CD2BD2" w:rsidRPr="0069467D">
        <w:rPr>
          <w:lang w:val="fr-CA"/>
        </w:rPr>
        <w:t>:</w:t>
      </w:r>
    </w:p>
    <w:p w14:paraId="7C54EF0A" w14:textId="4A61006F" w:rsidR="006B2782" w:rsidRPr="006B2782" w:rsidRDefault="006B2782" w:rsidP="006B2782">
      <w:pPr>
        <w:numPr>
          <w:ilvl w:val="1"/>
          <w:numId w:val="6"/>
        </w:numPr>
        <w:rPr>
          <w:rFonts w:ascii="Calibri" w:hAnsi="Calibri" w:cs="Calibri"/>
          <w:b/>
          <w:lang w:val="fr-CA"/>
        </w:rPr>
      </w:pPr>
      <w:r w:rsidRPr="006B2782">
        <w:rPr>
          <w:rFonts w:ascii="Calibri" w:hAnsi="Calibri" w:cs="Calibri"/>
          <w:lang w:val="fr-CA"/>
        </w:rPr>
        <w:t xml:space="preserve">Sauver 114 000 vies grâce à ces programmes. </w:t>
      </w:r>
    </w:p>
    <w:p w14:paraId="61633FA7" w14:textId="008F6AAA" w:rsidR="006B2782" w:rsidRPr="006B2782" w:rsidRDefault="006B2782" w:rsidP="006B2782">
      <w:pPr>
        <w:numPr>
          <w:ilvl w:val="1"/>
          <w:numId w:val="6"/>
        </w:numPr>
        <w:rPr>
          <w:rFonts w:ascii="Calibri" w:hAnsi="Calibri" w:cs="Calibri"/>
          <w:b/>
          <w:lang w:val="fr-CA"/>
        </w:rPr>
      </w:pPr>
      <w:r w:rsidRPr="006B2782">
        <w:rPr>
          <w:rFonts w:ascii="Calibri" w:hAnsi="Calibri" w:cs="Calibri"/>
          <w:lang w:val="fr-CA"/>
        </w:rPr>
        <w:t xml:space="preserve">Prévenir 1,7 million de nouveaux cas d’infections parmi les trois maladies. </w:t>
      </w:r>
    </w:p>
    <w:p w14:paraId="378DCE99" w14:textId="18FBA472" w:rsidR="006B2782" w:rsidRPr="006B2782" w:rsidRDefault="006B2782" w:rsidP="006B2782">
      <w:pPr>
        <w:numPr>
          <w:ilvl w:val="1"/>
          <w:numId w:val="6"/>
        </w:numPr>
        <w:rPr>
          <w:rFonts w:ascii="Calibri" w:hAnsi="Calibri" w:cs="Calibri"/>
          <w:lang w:val="fr-CA"/>
        </w:rPr>
      </w:pPr>
      <w:r w:rsidRPr="006B2782">
        <w:rPr>
          <w:rFonts w:ascii="Calibri" w:hAnsi="Calibri" w:cs="Calibri"/>
          <w:lang w:val="fr-CA"/>
        </w:rPr>
        <w:t xml:space="preserve">Stimuler un investissement national de 300 millions de dollars US pour les trois maladies. </w:t>
      </w:r>
    </w:p>
    <w:p w14:paraId="563B90C2" w14:textId="08E07519" w:rsidR="006B2782" w:rsidRPr="006B2782" w:rsidRDefault="006B2782" w:rsidP="006B2782">
      <w:pPr>
        <w:numPr>
          <w:ilvl w:val="1"/>
          <w:numId w:val="6"/>
        </w:numPr>
        <w:rPr>
          <w:rFonts w:ascii="Calibri" w:hAnsi="Calibri" w:cs="Calibri"/>
          <w:b/>
          <w:lang w:val="fr-CA"/>
        </w:rPr>
      </w:pPr>
      <w:r w:rsidRPr="006B2782">
        <w:rPr>
          <w:rFonts w:ascii="Calibri" w:hAnsi="Calibri" w:cs="Calibri"/>
          <w:lang w:val="fr-CA"/>
        </w:rPr>
        <w:lastRenderedPageBreak/>
        <w:t xml:space="preserve">Générer des retombées économiques de 1,8 milliard de dollars US grâce aux progrès réalisés en matière de santé. </w:t>
      </w:r>
    </w:p>
    <w:p w14:paraId="462D3FC3" w14:textId="25F8EA3B" w:rsidR="006B2782" w:rsidRPr="006B2782" w:rsidRDefault="006B2782" w:rsidP="006B2782">
      <w:pPr>
        <w:numPr>
          <w:ilvl w:val="1"/>
          <w:numId w:val="6"/>
        </w:numPr>
        <w:rPr>
          <w:rFonts w:ascii="Calibri" w:hAnsi="Calibri" w:cs="Calibri"/>
          <w:b/>
          <w:lang w:val="fr-CA"/>
        </w:rPr>
      </w:pPr>
      <w:r w:rsidRPr="006B2782">
        <w:rPr>
          <w:rFonts w:ascii="Calibri" w:hAnsi="Calibri" w:cs="Calibri"/>
          <w:lang w:val="fr-CA"/>
        </w:rPr>
        <w:t>Fournir un traitement antirétroviral à 190 000 personnes.</w:t>
      </w:r>
    </w:p>
    <w:p w14:paraId="50F3FB26" w14:textId="593EA6B9" w:rsidR="006B2782" w:rsidRPr="006B2782" w:rsidRDefault="006B2782" w:rsidP="006B2782">
      <w:pPr>
        <w:numPr>
          <w:ilvl w:val="1"/>
          <w:numId w:val="6"/>
        </w:numPr>
        <w:rPr>
          <w:rFonts w:ascii="Calibri" w:hAnsi="Calibri" w:cs="Calibri"/>
          <w:lang w:val="fr-CA"/>
        </w:rPr>
      </w:pPr>
      <w:r w:rsidRPr="006B2782">
        <w:rPr>
          <w:rFonts w:ascii="Calibri" w:hAnsi="Calibri" w:cs="Calibri"/>
          <w:lang w:val="fr-CA"/>
        </w:rPr>
        <w:t>Fournir des médicaments à 20 000 mères pour empêcher la transmission du VIH à leur bébé.</w:t>
      </w:r>
    </w:p>
    <w:p w14:paraId="3AF6BC71" w14:textId="538EDBC3" w:rsidR="006B2782" w:rsidRPr="006B2782" w:rsidRDefault="006B2782" w:rsidP="006B2782">
      <w:pPr>
        <w:numPr>
          <w:ilvl w:val="1"/>
          <w:numId w:val="6"/>
        </w:numPr>
        <w:rPr>
          <w:rFonts w:ascii="Calibri" w:hAnsi="Calibri" w:cs="Calibri"/>
          <w:lang w:val="fr-CA"/>
        </w:rPr>
      </w:pPr>
      <w:r w:rsidRPr="006B2782">
        <w:rPr>
          <w:rFonts w:ascii="Calibri" w:hAnsi="Calibri" w:cs="Calibri"/>
          <w:lang w:val="fr-CA"/>
        </w:rPr>
        <w:t>Fournir un traitement et des soins contre la tuberculose à 133 000 personnes.</w:t>
      </w:r>
    </w:p>
    <w:p w14:paraId="26A81A83" w14:textId="2A91B430" w:rsidR="006B2782" w:rsidRPr="006B2782" w:rsidRDefault="006B2782" w:rsidP="006B2782">
      <w:pPr>
        <w:numPr>
          <w:ilvl w:val="1"/>
          <w:numId w:val="6"/>
        </w:numPr>
        <w:rPr>
          <w:rFonts w:ascii="Calibri" w:hAnsi="Calibri" w:cs="Calibri"/>
          <w:lang w:val="fr-CA"/>
        </w:rPr>
      </w:pPr>
      <w:r w:rsidRPr="006B2782">
        <w:rPr>
          <w:rFonts w:ascii="Calibri" w:hAnsi="Calibri" w:cs="Calibri"/>
          <w:lang w:val="fr-CA"/>
        </w:rPr>
        <w:t>Fournir un traitement contre la tuberculose multirésistante à 6 900 personnes.</w:t>
      </w:r>
    </w:p>
    <w:p w14:paraId="1A0DD6CE" w14:textId="32BA61F1" w:rsidR="006B2782" w:rsidRPr="006B2782" w:rsidRDefault="006B2782" w:rsidP="006B2782">
      <w:pPr>
        <w:numPr>
          <w:ilvl w:val="1"/>
          <w:numId w:val="6"/>
        </w:numPr>
        <w:rPr>
          <w:rFonts w:ascii="Calibri" w:hAnsi="Calibri" w:cs="Calibri"/>
          <w:lang w:val="fr-CA"/>
        </w:rPr>
      </w:pPr>
      <w:r w:rsidRPr="006B2782">
        <w:rPr>
          <w:rFonts w:ascii="Calibri" w:hAnsi="Calibri" w:cs="Calibri"/>
          <w:lang w:val="fr-CA"/>
        </w:rPr>
        <w:t>Distribuer 5,3 millions de moustiquaires pour protéger les enfants et leurs familles du paludisme.</w:t>
      </w:r>
    </w:p>
    <w:p w14:paraId="238778D0" w14:textId="306A3AB6" w:rsidR="00CD2BD2" w:rsidRPr="006B2782" w:rsidRDefault="006B2782" w:rsidP="006B2782">
      <w:pPr>
        <w:numPr>
          <w:ilvl w:val="1"/>
          <w:numId w:val="6"/>
        </w:numPr>
        <w:rPr>
          <w:rFonts w:ascii="Calibri" w:hAnsi="Calibri" w:cs="Calibri"/>
          <w:lang w:val="fr-CA"/>
        </w:rPr>
      </w:pPr>
      <w:r w:rsidRPr="006B2782">
        <w:rPr>
          <w:rFonts w:ascii="Calibri" w:hAnsi="Calibri" w:cs="Calibri"/>
          <w:lang w:val="fr-CA"/>
        </w:rPr>
        <w:t>Permettre la pulvérisation d’insecticide à effets rémanents à l’intérieur des habitations de 565 000 ménages pour protéger les enfants et leurs familles du paludisme.</w:t>
      </w:r>
    </w:p>
    <w:p w14:paraId="242A20B1" w14:textId="15A00C87" w:rsidR="00792026" w:rsidRPr="0069467D" w:rsidRDefault="008333EC" w:rsidP="00F326CD">
      <w:pPr>
        <w:rPr>
          <w:bCs/>
          <w:lang w:val="fr-CA"/>
        </w:rPr>
      </w:pPr>
      <w:r w:rsidRPr="00872120">
        <w:rPr>
          <w:bCs/>
          <w:lang w:val="fr-CA"/>
        </w:rPr>
        <w:t xml:space="preserve">Loyce </w:t>
      </w:r>
      <w:r w:rsidR="0069467D" w:rsidRPr="00872120">
        <w:rPr>
          <w:bCs/>
          <w:lang w:val="fr-CA"/>
        </w:rPr>
        <w:t>le dit très clairement</w:t>
      </w:r>
      <w:r w:rsidR="00F326CD" w:rsidRPr="00872120">
        <w:rPr>
          <w:lang w:val="fr-CA"/>
        </w:rPr>
        <w:t> </w:t>
      </w:r>
      <w:r w:rsidR="00872120" w:rsidRPr="00872120">
        <w:rPr>
          <w:lang w:val="fr-CA"/>
        </w:rPr>
        <w:t xml:space="preserve">: </w:t>
      </w:r>
      <w:r w:rsidR="00872120">
        <w:rPr>
          <w:lang w:val="fr-CA"/>
        </w:rPr>
        <w:t>« </w:t>
      </w:r>
      <w:r w:rsidR="0069467D" w:rsidRPr="00872120">
        <w:rPr>
          <w:lang w:val="fr-CA"/>
        </w:rPr>
        <w:t>Le F</w:t>
      </w:r>
      <w:r w:rsidR="00872120">
        <w:rPr>
          <w:lang w:val="fr-CA"/>
        </w:rPr>
        <w:t>o</w:t>
      </w:r>
      <w:r w:rsidR="0069467D" w:rsidRPr="00872120">
        <w:rPr>
          <w:lang w:val="fr-CA"/>
        </w:rPr>
        <w:t>nds m</w:t>
      </w:r>
      <w:r w:rsidR="00872120">
        <w:rPr>
          <w:lang w:val="fr-CA"/>
        </w:rPr>
        <w:t>o</w:t>
      </w:r>
      <w:r w:rsidR="0069467D" w:rsidRPr="00872120">
        <w:rPr>
          <w:lang w:val="fr-CA"/>
        </w:rPr>
        <w:t>nd</w:t>
      </w:r>
      <w:r w:rsidR="00872120">
        <w:rPr>
          <w:lang w:val="fr-CA"/>
        </w:rPr>
        <w:t>ial</w:t>
      </w:r>
      <w:r w:rsidR="00F326CD" w:rsidRPr="00872120">
        <w:rPr>
          <w:lang w:val="fr-CA"/>
        </w:rPr>
        <w:t xml:space="preserve"> </w:t>
      </w:r>
      <w:r w:rsidR="0069467D" w:rsidRPr="00872120">
        <w:rPr>
          <w:lang w:val="fr-CA"/>
        </w:rPr>
        <w:t>a permis de sauver</w:t>
      </w:r>
      <w:r w:rsidR="00F326CD" w:rsidRPr="00872120">
        <w:rPr>
          <w:lang w:val="fr-CA"/>
        </w:rPr>
        <w:t xml:space="preserve"> 27 million</w:t>
      </w:r>
      <w:r w:rsidR="0069467D" w:rsidRPr="00872120">
        <w:rPr>
          <w:lang w:val="fr-CA"/>
        </w:rPr>
        <w:t>s</w:t>
      </w:r>
      <w:r w:rsidR="00F326CD" w:rsidRPr="00872120">
        <w:rPr>
          <w:lang w:val="fr-CA"/>
        </w:rPr>
        <w:t xml:space="preserve"> </w:t>
      </w:r>
      <w:r w:rsidR="0069467D" w:rsidRPr="00872120">
        <w:rPr>
          <w:lang w:val="fr-CA"/>
        </w:rPr>
        <w:t>de vies</w:t>
      </w:r>
      <w:r w:rsidR="00872120">
        <w:rPr>
          <w:lang w:val="fr-CA"/>
        </w:rPr>
        <w:t>. P</w:t>
      </w:r>
      <w:r w:rsidR="0069467D" w:rsidRPr="00872120">
        <w:rPr>
          <w:lang w:val="fr-CA"/>
        </w:rPr>
        <w:t>our p</w:t>
      </w:r>
      <w:r w:rsidR="00872120">
        <w:rPr>
          <w:lang w:val="fr-CA"/>
        </w:rPr>
        <w:t>o</w:t>
      </w:r>
      <w:r w:rsidR="0069467D" w:rsidRPr="00872120">
        <w:rPr>
          <w:lang w:val="fr-CA"/>
        </w:rPr>
        <w:t>u</w:t>
      </w:r>
      <w:r w:rsidR="00872120">
        <w:rPr>
          <w:lang w:val="fr-CA"/>
        </w:rPr>
        <w:t>r</w:t>
      </w:r>
      <w:r w:rsidR="0069467D" w:rsidRPr="00872120">
        <w:rPr>
          <w:lang w:val="fr-CA"/>
        </w:rPr>
        <w:t xml:space="preserve">suivre </w:t>
      </w:r>
      <w:r w:rsidR="00872120">
        <w:rPr>
          <w:lang w:val="fr-CA"/>
        </w:rPr>
        <w:t>dans cette veine</w:t>
      </w:r>
      <w:r w:rsidR="0069467D" w:rsidRPr="00872120">
        <w:rPr>
          <w:lang w:val="fr-CA"/>
        </w:rPr>
        <w:t>, n</w:t>
      </w:r>
      <w:r w:rsidR="00872120">
        <w:rPr>
          <w:lang w:val="fr-CA"/>
        </w:rPr>
        <w:t>o</w:t>
      </w:r>
      <w:r w:rsidR="0069467D" w:rsidRPr="00872120">
        <w:rPr>
          <w:lang w:val="fr-CA"/>
        </w:rPr>
        <w:t xml:space="preserve">us </w:t>
      </w:r>
      <w:r w:rsidR="00872120">
        <w:rPr>
          <w:lang w:val="fr-CA"/>
        </w:rPr>
        <w:t>de</w:t>
      </w:r>
      <w:r w:rsidR="0069467D" w:rsidRPr="00872120">
        <w:rPr>
          <w:lang w:val="fr-CA"/>
        </w:rPr>
        <w:t xml:space="preserve">vons </w:t>
      </w:r>
      <w:r w:rsidR="00872120">
        <w:rPr>
          <w:lang w:val="fr-CA"/>
        </w:rPr>
        <w:t>intensifier la riposte</w:t>
      </w:r>
      <w:r w:rsidR="00F326CD" w:rsidRPr="00872120">
        <w:rPr>
          <w:lang w:val="fr-CA"/>
        </w:rPr>
        <w:t xml:space="preserve"> </w:t>
      </w:r>
      <w:r w:rsidR="0069467D" w:rsidRPr="00872120">
        <w:rPr>
          <w:lang w:val="fr-CA"/>
        </w:rPr>
        <w:t xml:space="preserve">pour mettre fin aux épidémies. </w:t>
      </w:r>
      <w:r w:rsidR="0069467D" w:rsidRPr="0069467D">
        <w:rPr>
          <w:lang w:val="fr-CA"/>
        </w:rPr>
        <w:t>Si n</w:t>
      </w:r>
      <w:r w:rsidR="00872120">
        <w:rPr>
          <w:lang w:val="fr-CA"/>
        </w:rPr>
        <w:t>o</w:t>
      </w:r>
      <w:r w:rsidR="0069467D" w:rsidRPr="0069467D">
        <w:rPr>
          <w:lang w:val="fr-CA"/>
        </w:rPr>
        <w:t xml:space="preserve">us </w:t>
      </w:r>
      <w:r w:rsidR="008E1482">
        <w:rPr>
          <w:lang w:val="fr-CA"/>
        </w:rPr>
        <w:t>ne le faisons pas</w:t>
      </w:r>
      <w:r w:rsidR="0069467D" w:rsidRPr="0069467D">
        <w:rPr>
          <w:lang w:val="fr-CA"/>
        </w:rPr>
        <w:t xml:space="preserve"> maintenant,</w:t>
      </w:r>
      <w:r w:rsidR="00792026" w:rsidRPr="0069467D">
        <w:rPr>
          <w:bCs/>
          <w:lang w:val="fr-CA"/>
        </w:rPr>
        <w:t xml:space="preserve"> </w:t>
      </w:r>
      <w:r w:rsidR="0069467D" w:rsidRPr="0069467D">
        <w:rPr>
          <w:bCs/>
          <w:lang w:val="fr-CA"/>
        </w:rPr>
        <w:t xml:space="preserve">nous risquons de </w:t>
      </w:r>
      <w:r w:rsidR="008E1482">
        <w:rPr>
          <w:bCs/>
          <w:lang w:val="fr-CA"/>
        </w:rPr>
        <w:t>p</w:t>
      </w:r>
      <w:r w:rsidR="0069467D" w:rsidRPr="0069467D">
        <w:rPr>
          <w:bCs/>
          <w:lang w:val="fr-CA"/>
        </w:rPr>
        <w:t>erdre les gains que no</w:t>
      </w:r>
      <w:r w:rsidR="008E1482">
        <w:rPr>
          <w:bCs/>
          <w:lang w:val="fr-CA"/>
        </w:rPr>
        <w:t>u</w:t>
      </w:r>
      <w:r w:rsidR="0069467D" w:rsidRPr="0069467D">
        <w:rPr>
          <w:bCs/>
          <w:lang w:val="fr-CA"/>
        </w:rPr>
        <w:t>s avons réalisés dans la</w:t>
      </w:r>
      <w:r w:rsidR="0069467D">
        <w:rPr>
          <w:bCs/>
          <w:lang w:val="fr-CA"/>
        </w:rPr>
        <w:t xml:space="preserve"> lutte </w:t>
      </w:r>
      <w:r w:rsidR="008E1482">
        <w:rPr>
          <w:bCs/>
          <w:lang w:val="fr-CA"/>
        </w:rPr>
        <w:t>c</w:t>
      </w:r>
      <w:r w:rsidR="0069467D">
        <w:rPr>
          <w:bCs/>
          <w:lang w:val="fr-CA"/>
        </w:rPr>
        <w:t>ontre les épi</w:t>
      </w:r>
      <w:r w:rsidR="008E1482">
        <w:rPr>
          <w:bCs/>
          <w:lang w:val="fr-CA"/>
        </w:rPr>
        <w:t>d</w:t>
      </w:r>
      <w:r w:rsidR="0069467D">
        <w:rPr>
          <w:bCs/>
          <w:lang w:val="fr-CA"/>
        </w:rPr>
        <w:t>ém</w:t>
      </w:r>
      <w:r w:rsidR="008E1482">
        <w:rPr>
          <w:bCs/>
          <w:lang w:val="fr-CA"/>
        </w:rPr>
        <w:t>i</w:t>
      </w:r>
      <w:r w:rsidR="0069467D">
        <w:rPr>
          <w:bCs/>
          <w:lang w:val="fr-CA"/>
        </w:rPr>
        <w:t>es</w:t>
      </w:r>
      <w:r w:rsidR="00792026" w:rsidRPr="0069467D">
        <w:rPr>
          <w:bCs/>
          <w:lang w:val="fr-CA"/>
        </w:rPr>
        <w:t xml:space="preserve">. </w:t>
      </w:r>
      <w:r w:rsidR="0069467D" w:rsidRPr="0069467D">
        <w:rPr>
          <w:bCs/>
          <w:lang w:val="fr-CA"/>
        </w:rPr>
        <w:t xml:space="preserve">Pour nous remettre sur la bonne voie, nous </w:t>
      </w:r>
      <w:r w:rsidR="008E1482">
        <w:rPr>
          <w:bCs/>
          <w:lang w:val="fr-CA"/>
        </w:rPr>
        <w:t>de</w:t>
      </w:r>
      <w:r w:rsidR="0069467D" w:rsidRPr="0069467D">
        <w:rPr>
          <w:bCs/>
          <w:lang w:val="fr-CA"/>
        </w:rPr>
        <w:t xml:space="preserve">vons </w:t>
      </w:r>
      <w:r w:rsidR="008E1482">
        <w:rPr>
          <w:bCs/>
          <w:lang w:val="fr-CA"/>
        </w:rPr>
        <w:t>intensifier la riposte</w:t>
      </w:r>
      <w:r w:rsidR="00792026" w:rsidRPr="0069467D">
        <w:rPr>
          <w:bCs/>
          <w:lang w:val="fr-CA"/>
        </w:rPr>
        <w:t xml:space="preserve"> </w:t>
      </w:r>
      <w:r w:rsidR="0069467D">
        <w:rPr>
          <w:bCs/>
          <w:lang w:val="fr-CA"/>
        </w:rPr>
        <w:t>pour mettr</w:t>
      </w:r>
      <w:r w:rsidR="008E1482">
        <w:rPr>
          <w:bCs/>
          <w:lang w:val="fr-CA"/>
        </w:rPr>
        <w:t>e</w:t>
      </w:r>
      <w:r w:rsidR="0069467D">
        <w:rPr>
          <w:bCs/>
          <w:lang w:val="fr-CA"/>
        </w:rPr>
        <w:t xml:space="preserve"> fin aux épidémies</w:t>
      </w:r>
      <w:r w:rsidR="008E1482">
        <w:rPr>
          <w:bCs/>
          <w:lang w:val="fr-CA"/>
        </w:rPr>
        <w:t> »</w:t>
      </w:r>
      <w:r w:rsidR="00792026" w:rsidRPr="0069467D">
        <w:rPr>
          <w:bCs/>
          <w:lang w:val="fr-CA"/>
        </w:rPr>
        <w:t>.</w:t>
      </w:r>
    </w:p>
    <w:p w14:paraId="2D43AA6F" w14:textId="675C6FB9" w:rsidR="004430B1" w:rsidRPr="008E1482" w:rsidRDefault="0069467D" w:rsidP="00F326CD">
      <w:pPr>
        <w:rPr>
          <w:lang w:val="fr-CA"/>
        </w:rPr>
      </w:pPr>
      <w:r w:rsidRPr="00D823F3">
        <w:rPr>
          <w:bCs/>
          <w:lang w:val="fr-CA"/>
        </w:rPr>
        <w:t>Le moment est venu pour</w:t>
      </w:r>
      <w:r w:rsidR="004430B1" w:rsidRPr="00D823F3">
        <w:rPr>
          <w:bCs/>
          <w:lang w:val="fr-CA"/>
        </w:rPr>
        <w:t xml:space="preserve"> </w:t>
      </w:r>
      <w:r w:rsidR="006661EC" w:rsidRPr="00D823F3">
        <w:rPr>
          <w:bCs/>
          <w:highlight w:val="yellow"/>
          <w:lang w:val="fr-CA"/>
        </w:rPr>
        <w:t>&lt;</w:t>
      </w:r>
      <w:r w:rsidRPr="00D823F3">
        <w:rPr>
          <w:bCs/>
          <w:highlight w:val="yellow"/>
          <w:lang w:val="fr-CA"/>
        </w:rPr>
        <w:t>votre pays</w:t>
      </w:r>
      <w:r w:rsidR="006661EC" w:rsidRPr="00D823F3">
        <w:rPr>
          <w:bCs/>
          <w:highlight w:val="yellow"/>
          <w:lang w:val="fr-CA"/>
        </w:rPr>
        <w:t>&gt;</w:t>
      </w:r>
      <w:r w:rsidR="006661EC" w:rsidRPr="00D823F3">
        <w:rPr>
          <w:bCs/>
          <w:lang w:val="fr-CA"/>
        </w:rPr>
        <w:t xml:space="preserve"> </w:t>
      </w:r>
      <w:r w:rsidR="00D823F3" w:rsidRPr="00D823F3">
        <w:rPr>
          <w:bCs/>
          <w:lang w:val="fr-CA"/>
        </w:rPr>
        <w:t>d</w:t>
      </w:r>
      <w:r w:rsidR="008E1482">
        <w:rPr>
          <w:bCs/>
          <w:lang w:val="fr-CA"/>
        </w:rPr>
        <w:t>’</w:t>
      </w:r>
      <w:r w:rsidR="006B2782">
        <w:rPr>
          <w:bCs/>
          <w:lang w:val="fr-CA"/>
        </w:rPr>
        <w:t>amplifier</w:t>
      </w:r>
      <w:r w:rsidR="00D823F3" w:rsidRPr="00D823F3">
        <w:rPr>
          <w:bCs/>
          <w:lang w:val="fr-CA"/>
        </w:rPr>
        <w:t xml:space="preserve"> la lutte et</w:t>
      </w:r>
      <w:r w:rsidR="00D823F3">
        <w:rPr>
          <w:bCs/>
          <w:lang w:val="fr-CA"/>
        </w:rPr>
        <w:t xml:space="preserve"> </w:t>
      </w:r>
      <w:r w:rsidR="00D823F3" w:rsidRPr="00D823F3">
        <w:rPr>
          <w:bCs/>
          <w:lang w:val="fr-CA"/>
        </w:rPr>
        <w:t>d’</w:t>
      </w:r>
      <w:r w:rsidR="008E1482">
        <w:rPr>
          <w:bCs/>
          <w:lang w:val="fr-CA"/>
        </w:rPr>
        <w:t>i</w:t>
      </w:r>
      <w:r w:rsidR="00D823F3" w:rsidRPr="00D823F3">
        <w:rPr>
          <w:bCs/>
          <w:lang w:val="fr-CA"/>
        </w:rPr>
        <w:t>nvestir pour nous remettre sur la bonn</w:t>
      </w:r>
      <w:r w:rsidR="008E1482">
        <w:rPr>
          <w:bCs/>
          <w:lang w:val="fr-CA"/>
        </w:rPr>
        <w:t>e</w:t>
      </w:r>
      <w:r w:rsidR="00D823F3" w:rsidRPr="00D823F3">
        <w:rPr>
          <w:bCs/>
          <w:lang w:val="fr-CA"/>
        </w:rPr>
        <w:t xml:space="preserve"> vo</w:t>
      </w:r>
      <w:r w:rsidR="00D823F3">
        <w:rPr>
          <w:bCs/>
          <w:lang w:val="fr-CA"/>
        </w:rPr>
        <w:t>ie pour mettr</w:t>
      </w:r>
      <w:r w:rsidR="008E1482">
        <w:rPr>
          <w:bCs/>
          <w:lang w:val="fr-CA"/>
        </w:rPr>
        <w:t>e</w:t>
      </w:r>
      <w:r w:rsidR="00D823F3">
        <w:rPr>
          <w:bCs/>
          <w:lang w:val="fr-CA"/>
        </w:rPr>
        <w:t xml:space="preserve"> fin aux malad</w:t>
      </w:r>
      <w:r w:rsidR="008E1482">
        <w:rPr>
          <w:bCs/>
          <w:lang w:val="fr-CA"/>
        </w:rPr>
        <w:t>i</w:t>
      </w:r>
      <w:r w:rsidR="00D823F3">
        <w:rPr>
          <w:bCs/>
          <w:lang w:val="fr-CA"/>
        </w:rPr>
        <w:t>e</w:t>
      </w:r>
      <w:r w:rsidR="008E1482">
        <w:rPr>
          <w:bCs/>
          <w:lang w:val="fr-CA"/>
        </w:rPr>
        <w:t>s</w:t>
      </w:r>
      <w:r w:rsidR="00D823F3">
        <w:rPr>
          <w:bCs/>
          <w:lang w:val="fr-CA"/>
        </w:rPr>
        <w:t xml:space="preserve"> infectieuses les plus meurtrières au</w:t>
      </w:r>
      <w:r w:rsidR="008E1482">
        <w:rPr>
          <w:bCs/>
          <w:lang w:val="fr-CA"/>
        </w:rPr>
        <w:t xml:space="preserve"> </w:t>
      </w:r>
      <w:r w:rsidR="00D823F3">
        <w:rPr>
          <w:bCs/>
          <w:lang w:val="fr-CA"/>
        </w:rPr>
        <w:t>monde</w:t>
      </w:r>
      <w:r w:rsidR="004430B1" w:rsidRPr="00D823F3">
        <w:rPr>
          <w:bCs/>
          <w:lang w:val="fr-CA"/>
        </w:rPr>
        <w:t xml:space="preserve">. </w:t>
      </w:r>
      <w:r w:rsidR="00D823F3" w:rsidRPr="008E1482">
        <w:rPr>
          <w:bCs/>
          <w:lang w:val="fr-CA"/>
        </w:rPr>
        <w:t>Nous p</w:t>
      </w:r>
      <w:r w:rsidR="008E1482" w:rsidRPr="008E1482">
        <w:rPr>
          <w:bCs/>
          <w:lang w:val="fr-CA"/>
        </w:rPr>
        <w:t>o</w:t>
      </w:r>
      <w:r w:rsidR="00D823F3" w:rsidRPr="008E1482">
        <w:rPr>
          <w:bCs/>
          <w:lang w:val="fr-CA"/>
        </w:rPr>
        <w:t>uv</w:t>
      </w:r>
      <w:r w:rsidR="008E1482" w:rsidRPr="008E1482">
        <w:rPr>
          <w:bCs/>
          <w:lang w:val="fr-CA"/>
        </w:rPr>
        <w:t>ons</w:t>
      </w:r>
      <w:r w:rsidR="00D823F3" w:rsidRPr="008E1482">
        <w:rPr>
          <w:bCs/>
          <w:lang w:val="fr-CA"/>
        </w:rPr>
        <w:t xml:space="preserve"> atteindre les </w:t>
      </w:r>
      <w:r w:rsidR="008E1482" w:rsidRPr="008E1482">
        <w:rPr>
          <w:bCs/>
          <w:lang w:val="fr-CA"/>
        </w:rPr>
        <w:t>o</w:t>
      </w:r>
      <w:r w:rsidR="00D823F3" w:rsidRPr="008E1482">
        <w:rPr>
          <w:bCs/>
          <w:lang w:val="fr-CA"/>
        </w:rPr>
        <w:t>bjectifs de</w:t>
      </w:r>
      <w:r w:rsidR="004430B1" w:rsidRPr="008E1482">
        <w:rPr>
          <w:bCs/>
          <w:lang w:val="fr-CA"/>
        </w:rPr>
        <w:t xml:space="preserve"> 2030</w:t>
      </w:r>
      <w:r w:rsidR="00D823F3" w:rsidRPr="008E1482">
        <w:rPr>
          <w:bCs/>
          <w:lang w:val="fr-CA"/>
        </w:rPr>
        <w:t>. Mais, pour ce fa</w:t>
      </w:r>
      <w:r w:rsidR="008E1482">
        <w:rPr>
          <w:bCs/>
          <w:lang w:val="fr-CA"/>
        </w:rPr>
        <w:t>i</w:t>
      </w:r>
      <w:r w:rsidR="00D823F3" w:rsidRPr="008E1482">
        <w:rPr>
          <w:bCs/>
          <w:lang w:val="fr-CA"/>
        </w:rPr>
        <w:t>re, nous devons investir</w:t>
      </w:r>
      <w:r w:rsidR="004430B1" w:rsidRPr="008E1482">
        <w:rPr>
          <w:bCs/>
          <w:lang w:val="fr-CA"/>
        </w:rPr>
        <w:t xml:space="preserve">. </w:t>
      </w:r>
    </w:p>
    <w:p w14:paraId="6AC4E976" w14:textId="77777777" w:rsidR="00F326CD" w:rsidRPr="008E1482" w:rsidRDefault="00F326CD" w:rsidP="00F326CD">
      <w:pPr>
        <w:rPr>
          <w:lang w:val="fr-CA"/>
        </w:rPr>
      </w:pPr>
    </w:p>
    <w:p w14:paraId="6329B991" w14:textId="77777777" w:rsidR="00D17DE8" w:rsidRPr="008E1482" w:rsidRDefault="00D17DE8">
      <w:pPr>
        <w:rPr>
          <w:lang w:val="fr-CA"/>
        </w:rPr>
      </w:pPr>
    </w:p>
    <w:sectPr w:rsidR="00D17DE8" w:rsidRPr="008E148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7.5pt;height:7.5pt" o:bullet="t">
        <v:imagedata r:id="rId1" o:title="GFAN_bullet_img"/>
      </v:shape>
    </w:pict>
  </w:numPicBullet>
  <w:abstractNum w:abstractNumId="0" w15:restartNumberingAfterBreak="0">
    <w:nsid w:val="0CAD68C8"/>
    <w:multiLevelType w:val="hybridMultilevel"/>
    <w:tmpl w:val="E9FAD278"/>
    <w:lvl w:ilvl="0" w:tplc="04090001">
      <w:start w:val="1"/>
      <w:numFmt w:val="bullet"/>
      <w:lvlText w:val=""/>
      <w:lvlJc w:val="left"/>
      <w:pPr>
        <w:ind w:left="720" w:hanging="360"/>
      </w:pPr>
      <w:rPr>
        <w:rFonts w:ascii="Symbol" w:hAnsi="Symbol" w:hint="default"/>
      </w:rPr>
    </w:lvl>
    <w:lvl w:ilvl="1" w:tplc="DA603AB2">
      <w:start w:val="1"/>
      <w:numFmt w:val="bullet"/>
      <w:lvlText w:val="o"/>
      <w:lvlJc w:val="left"/>
      <w:pPr>
        <w:ind w:left="1440" w:hanging="360"/>
      </w:pPr>
      <w:rPr>
        <w:rFonts w:ascii="Courier New" w:hAnsi="Courier New" w:cs="Courier New" w:hint="default"/>
        <w:lang w:val="fr-CA"/>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E4799F"/>
    <w:multiLevelType w:val="hybridMultilevel"/>
    <w:tmpl w:val="1B20FF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BDF6D04"/>
    <w:multiLevelType w:val="hybridMultilevel"/>
    <w:tmpl w:val="EF3EA8FE"/>
    <w:lvl w:ilvl="0" w:tplc="6B529172">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3D2C2F"/>
    <w:multiLevelType w:val="hybridMultilevel"/>
    <w:tmpl w:val="72A002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6677399A"/>
    <w:multiLevelType w:val="hybridMultilevel"/>
    <w:tmpl w:val="0B82FD5A"/>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667C6DFC"/>
    <w:multiLevelType w:val="hybridMultilevel"/>
    <w:tmpl w:val="7ADA593E"/>
    <w:lvl w:ilvl="0" w:tplc="10090001">
      <w:start w:val="1"/>
      <w:numFmt w:val="bullet"/>
      <w:lvlText w:val=""/>
      <w:lvlJc w:val="left"/>
      <w:pPr>
        <w:ind w:left="765" w:hanging="360"/>
      </w:pPr>
      <w:rPr>
        <w:rFonts w:ascii="Symbol" w:hAnsi="Symbol"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num w:numId="1">
    <w:abstractNumId w:val="4"/>
  </w:num>
  <w:num w:numId="2">
    <w:abstractNumId w:val="3"/>
  </w:num>
  <w:num w:numId="3">
    <w:abstractNumId w:val="5"/>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3DD"/>
    <w:rsid w:val="0005459F"/>
    <w:rsid w:val="00065A95"/>
    <w:rsid w:val="000D52AA"/>
    <w:rsid w:val="002A1ED4"/>
    <w:rsid w:val="003533DD"/>
    <w:rsid w:val="004430B1"/>
    <w:rsid w:val="00510C26"/>
    <w:rsid w:val="0063005C"/>
    <w:rsid w:val="006661EC"/>
    <w:rsid w:val="0067005F"/>
    <w:rsid w:val="0069467D"/>
    <w:rsid w:val="006B2782"/>
    <w:rsid w:val="00792026"/>
    <w:rsid w:val="007C0BD6"/>
    <w:rsid w:val="008333EC"/>
    <w:rsid w:val="00872120"/>
    <w:rsid w:val="008E1482"/>
    <w:rsid w:val="009037D8"/>
    <w:rsid w:val="00BA2F7B"/>
    <w:rsid w:val="00C82E96"/>
    <w:rsid w:val="00CA408A"/>
    <w:rsid w:val="00CD2BD2"/>
    <w:rsid w:val="00D1504C"/>
    <w:rsid w:val="00D17DE8"/>
    <w:rsid w:val="00D823F3"/>
    <w:rsid w:val="00E6213D"/>
    <w:rsid w:val="00F326CD"/>
    <w:rsid w:val="00F35D42"/>
    <w:rsid w:val="00FB4E5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DDCDF"/>
  <w15:chartTrackingRefBased/>
  <w15:docId w15:val="{DB29B988-A59C-4DE7-9C0D-C86201321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ferences,Paragraphe de liste1,List Paragraph1,Liste couleur - Accent 11,Bullet List,FooterText,numbered,列出段落,列出段落1,Bulletr List Paragraph,List Paragraph2,List Paragraph21,Párrafo de lista1,Parágrafo da Lista1,リスト段落1,Listeafsnit1,Plan"/>
    <w:basedOn w:val="Normal"/>
    <w:link w:val="ListParagraphChar"/>
    <w:uiPriority w:val="34"/>
    <w:qFormat/>
    <w:rsid w:val="00CD2BD2"/>
    <w:pPr>
      <w:ind w:left="720"/>
      <w:contextualSpacing/>
    </w:pPr>
  </w:style>
  <w:style w:type="character" w:styleId="CommentReference">
    <w:name w:val="annotation reference"/>
    <w:basedOn w:val="DefaultParagraphFont"/>
    <w:uiPriority w:val="99"/>
    <w:semiHidden/>
    <w:unhideWhenUsed/>
    <w:rsid w:val="004430B1"/>
    <w:rPr>
      <w:sz w:val="16"/>
      <w:szCs w:val="16"/>
    </w:rPr>
  </w:style>
  <w:style w:type="paragraph" w:styleId="CommentText">
    <w:name w:val="annotation text"/>
    <w:basedOn w:val="Normal"/>
    <w:link w:val="CommentTextChar"/>
    <w:uiPriority w:val="99"/>
    <w:semiHidden/>
    <w:unhideWhenUsed/>
    <w:rsid w:val="004430B1"/>
    <w:pPr>
      <w:spacing w:line="240" w:lineRule="auto"/>
    </w:pPr>
    <w:rPr>
      <w:sz w:val="20"/>
      <w:szCs w:val="20"/>
    </w:rPr>
  </w:style>
  <w:style w:type="character" w:customStyle="1" w:styleId="CommentTextChar">
    <w:name w:val="Comment Text Char"/>
    <w:basedOn w:val="DefaultParagraphFont"/>
    <w:link w:val="CommentText"/>
    <w:uiPriority w:val="99"/>
    <w:semiHidden/>
    <w:rsid w:val="004430B1"/>
    <w:rPr>
      <w:sz w:val="20"/>
      <w:szCs w:val="20"/>
    </w:rPr>
  </w:style>
  <w:style w:type="paragraph" w:styleId="CommentSubject">
    <w:name w:val="annotation subject"/>
    <w:basedOn w:val="CommentText"/>
    <w:next w:val="CommentText"/>
    <w:link w:val="CommentSubjectChar"/>
    <w:uiPriority w:val="99"/>
    <w:semiHidden/>
    <w:unhideWhenUsed/>
    <w:rsid w:val="004430B1"/>
    <w:rPr>
      <w:b/>
      <w:bCs/>
    </w:rPr>
  </w:style>
  <w:style w:type="character" w:customStyle="1" w:styleId="CommentSubjectChar">
    <w:name w:val="Comment Subject Char"/>
    <w:basedOn w:val="CommentTextChar"/>
    <w:link w:val="CommentSubject"/>
    <w:uiPriority w:val="99"/>
    <w:semiHidden/>
    <w:rsid w:val="004430B1"/>
    <w:rPr>
      <w:b/>
      <w:bCs/>
      <w:sz w:val="20"/>
      <w:szCs w:val="20"/>
    </w:rPr>
  </w:style>
  <w:style w:type="paragraph" w:styleId="BalloonText">
    <w:name w:val="Balloon Text"/>
    <w:basedOn w:val="Normal"/>
    <w:link w:val="BalloonTextChar"/>
    <w:uiPriority w:val="99"/>
    <w:semiHidden/>
    <w:unhideWhenUsed/>
    <w:rsid w:val="004430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30B1"/>
    <w:rPr>
      <w:rFonts w:ascii="Segoe UI" w:hAnsi="Segoe UI" w:cs="Segoe UI"/>
      <w:sz w:val="18"/>
      <w:szCs w:val="18"/>
    </w:rPr>
  </w:style>
  <w:style w:type="character" w:styleId="Hyperlink">
    <w:name w:val="Hyperlink"/>
    <w:basedOn w:val="DefaultParagraphFont"/>
    <w:uiPriority w:val="99"/>
    <w:unhideWhenUsed/>
    <w:rsid w:val="004430B1"/>
    <w:rPr>
      <w:color w:val="0563C1" w:themeColor="hyperlink"/>
      <w:u w:val="single"/>
    </w:rPr>
  </w:style>
  <w:style w:type="character" w:styleId="UnresolvedMention">
    <w:name w:val="Unresolved Mention"/>
    <w:basedOn w:val="DefaultParagraphFont"/>
    <w:uiPriority w:val="99"/>
    <w:semiHidden/>
    <w:unhideWhenUsed/>
    <w:rsid w:val="004430B1"/>
    <w:rPr>
      <w:color w:val="605E5C"/>
      <w:shd w:val="clear" w:color="auto" w:fill="E1DFDD"/>
    </w:rPr>
  </w:style>
  <w:style w:type="character" w:customStyle="1" w:styleId="ListParagraphChar">
    <w:name w:val="List Paragraph Char"/>
    <w:aliases w:val="References Char,Paragraphe de liste1 Char,List Paragraph1 Char,Liste couleur - Accent 11 Char,Bullet List Char,FooterText Char,numbered Char,列出段落 Char,列出段落1 Char,Bulletr List Paragraph Char,List Paragraph2 Char,List Paragraph21 Char"/>
    <w:basedOn w:val="DefaultParagraphFont"/>
    <w:link w:val="ListParagraph"/>
    <w:uiPriority w:val="34"/>
    <w:locked/>
    <w:rsid w:val="002A1E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0031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lobalfundadvocatesnetwork.org/campaign/get-back-on-track/" TargetMode="Externa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671</Words>
  <Characters>3828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Hogeterp</dc:creator>
  <cp:keywords/>
  <dc:description/>
  <cp:lastModifiedBy>Tara Hogeterp</cp:lastModifiedBy>
  <cp:revision>2</cp:revision>
  <dcterms:created xsi:type="dcterms:W3CDTF">2019-04-22T13:18:00Z</dcterms:created>
  <dcterms:modified xsi:type="dcterms:W3CDTF">2019-04-22T13:18:00Z</dcterms:modified>
</cp:coreProperties>
</file>