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BD" w:rsidRPr="00BC34B8" w:rsidRDefault="00733ABD" w:rsidP="0096075D">
      <w:pPr>
        <w:ind w:left="1418" w:right="-143"/>
        <w:rPr>
          <w:rFonts w:ascii="Arial" w:hAnsi="Arial" w:cs="Arial"/>
        </w:rPr>
      </w:pPr>
    </w:p>
    <w:tbl>
      <w:tblPr>
        <w:tblpPr w:leftFromText="180" w:rightFromText="180" w:vertAnchor="text" w:horzAnchor="page" w:tblpX="2826" w:tblpY="-2"/>
        <w:tblOverlap w:val="never"/>
        <w:tblW w:w="8122" w:type="dxa"/>
        <w:tblLayout w:type="fixed"/>
        <w:tblLook w:val="01E0"/>
      </w:tblPr>
      <w:tblGrid>
        <w:gridCol w:w="1809"/>
        <w:gridCol w:w="1557"/>
        <w:gridCol w:w="437"/>
        <w:gridCol w:w="4319"/>
      </w:tblGrid>
      <w:tr w:rsidR="00BC34B8" w:rsidRPr="00BC34B8" w:rsidTr="00BC34B8">
        <w:trPr>
          <w:trHeight w:val="105"/>
        </w:trPr>
        <w:tc>
          <w:tcPr>
            <w:tcW w:w="1809" w:type="dxa"/>
            <w:vAlign w:val="center"/>
          </w:tcPr>
          <w:p w:rsidR="00BC34B8" w:rsidRPr="00BC34B8" w:rsidRDefault="00BC34B8" w:rsidP="00BC34B8">
            <w:pPr>
              <w:ind w:left="-392" w:hanging="141"/>
              <w:jc w:val="right"/>
              <w:rPr>
                <w:rFonts w:ascii="Arial" w:hAnsi="Arial" w:cs="Arial"/>
                <w:sz w:val="22"/>
                <w:szCs w:val="22"/>
              </w:rPr>
            </w:pPr>
          </w:p>
          <w:p w:rsidR="00BC34B8" w:rsidRPr="00BC34B8" w:rsidRDefault="00BC34B8" w:rsidP="00BC34B8">
            <w:pPr>
              <w:ind w:left="-392" w:right="700" w:firstLine="392"/>
              <w:rPr>
                <w:rFonts w:ascii="Arial" w:hAnsi="Arial" w:cs="Arial"/>
                <w:sz w:val="22"/>
                <w:szCs w:val="22"/>
              </w:rPr>
            </w:pPr>
            <w:r w:rsidRPr="00BC34B8">
              <w:rPr>
                <w:rFonts w:ascii="Arial" w:hAnsi="Arial" w:cs="Arial"/>
                <w:sz w:val="22"/>
                <w:szCs w:val="22"/>
              </w:rPr>
              <w:t>N Direct</w:t>
            </w:r>
          </w:p>
        </w:tc>
        <w:tc>
          <w:tcPr>
            <w:tcW w:w="1557" w:type="dxa"/>
            <w:vAlign w:val="center"/>
          </w:tcPr>
          <w:p w:rsidR="00BC34B8" w:rsidRPr="00BC34B8" w:rsidRDefault="00BC34B8" w:rsidP="00BC34B8">
            <w:pPr>
              <w:ind w:left="-392" w:firstLine="392"/>
              <w:rPr>
                <w:rFonts w:ascii="Arial" w:hAnsi="Arial" w:cs="Arial"/>
                <w:sz w:val="22"/>
                <w:szCs w:val="22"/>
                <w:highlight w:val="yellow"/>
              </w:rPr>
            </w:pPr>
          </w:p>
          <w:p w:rsidR="00BC34B8" w:rsidRPr="00BC34B8" w:rsidRDefault="00BC34B8" w:rsidP="00B77D03">
            <w:pPr>
              <w:tabs>
                <w:tab w:val="left" w:pos="607"/>
              </w:tabs>
              <w:ind w:left="-859" w:firstLine="392"/>
              <w:rPr>
                <w:rFonts w:ascii="Arial" w:hAnsi="Arial" w:cs="Arial"/>
                <w:sz w:val="22"/>
                <w:szCs w:val="22"/>
                <w:highlight w:val="yellow"/>
              </w:rPr>
            </w:pPr>
            <w:r w:rsidRPr="00BC34B8">
              <w:rPr>
                <w:rFonts w:ascii="Arial" w:hAnsi="Arial" w:cs="Arial"/>
                <w:sz w:val="22"/>
                <w:szCs w:val="22"/>
                <w:highlight w:val="yellow"/>
              </w:rPr>
              <w:t xml:space="preserve">+41 </w:t>
            </w:r>
            <w:r w:rsidR="00B77D03" w:rsidRPr="00B77D03">
              <w:rPr>
                <w:rFonts w:ascii="Arial" w:hAnsi="Arial" w:cs="Mangal" w:hint="cs"/>
                <w:sz w:val="22"/>
                <w:szCs w:val="22"/>
                <w:highlight w:val="yellow"/>
                <w:cs/>
                <w:lang w:bidi="hi-IN"/>
              </w:rPr>
              <w:t>फोन</w:t>
            </w:r>
          </w:p>
        </w:tc>
        <w:tc>
          <w:tcPr>
            <w:tcW w:w="437" w:type="dxa"/>
          </w:tcPr>
          <w:p w:rsidR="00BC34B8" w:rsidRPr="00BC34B8" w:rsidRDefault="00BC34B8" w:rsidP="00BC34B8">
            <w:pPr>
              <w:rPr>
                <w:rFonts w:ascii="Arial" w:eastAsia="Times New Roman" w:hAnsi="Arial" w:cs="Arial"/>
                <w:sz w:val="22"/>
                <w:szCs w:val="22"/>
              </w:rPr>
            </w:pPr>
          </w:p>
        </w:tc>
        <w:tc>
          <w:tcPr>
            <w:tcW w:w="4319" w:type="dxa"/>
            <w:vMerge w:val="restart"/>
          </w:tcPr>
          <w:p w:rsidR="00BC34B8" w:rsidRPr="00BC34B8" w:rsidRDefault="00BC34B8" w:rsidP="00BC34B8">
            <w:pPr>
              <w:rPr>
                <w:rFonts w:ascii="Arial" w:eastAsia="Times New Roman" w:hAnsi="Arial" w:cs="Arial"/>
                <w:sz w:val="22"/>
                <w:szCs w:val="22"/>
              </w:rPr>
            </w:pPr>
          </w:p>
          <w:p w:rsidR="00BC34B8" w:rsidRPr="00B77D03" w:rsidRDefault="00B77D03" w:rsidP="00B77D03">
            <w:pPr>
              <w:pStyle w:val="PlainText"/>
              <w:rPr>
                <w:rFonts w:ascii="Arial" w:eastAsia="Times New Roman" w:hAnsi="Arial" w:cs="Arial"/>
                <w:b/>
                <w:bCs/>
                <w:sz w:val="22"/>
                <w:szCs w:val="22"/>
              </w:rPr>
            </w:pPr>
            <w:r w:rsidRPr="00B77D03">
              <w:rPr>
                <w:rFonts w:ascii="Arial" w:eastAsia="Times New Roman" w:hAnsi="Arial" w:cs="Mangal" w:hint="cs"/>
                <w:color w:val="auto"/>
                <w:sz w:val="22"/>
                <w:szCs w:val="22"/>
                <w:highlight w:val="yellow"/>
                <w:cs/>
                <w:lang w:val="en-GB" w:bidi="hi-IN"/>
              </w:rPr>
              <w:t>प्राप्त करने वाले का पता</w:t>
            </w:r>
            <w:r w:rsidRPr="00B77D03">
              <w:rPr>
                <w:rFonts w:ascii="Arial" w:eastAsia="Times New Roman" w:hAnsi="Arial" w:cs="Arial"/>
                <w:b/>
                <w:bCs/>
                <w:sz w:val="22"/>
                <w:szCs w:val="22"/>
              </w:rPr>
              <w:t xml:space="preserve"> </w:t>
            </w:r>
            <w:r w:rsidR="00BC34B8" w:rsidRPr="00B77D03">
              <w:rPr>
                <w:rFonts w:ascii="Arial" w:eastAsia="Times New Roman" w:hAnsi="Arial" w:cs="Arial"/>
                <w:b/>
                <w:bCs/>
                <w:sz w:val="22"/>
                <w:szCs w:val="22"/>
              </w:rPr>
              <w:br/>
            </w:r>
          </w:p>
        </w:tc>
      </w:tr>
      <w:tr w:rsidR="00BC34B8" w:rsidRPr="00BC34B8" w:rsidTr="00BC34B8">
        <w:trPr>
          <w:trHeight w:val="102"/>
        </w:trPr>
        <w:tc>
          <w:tcPr>
            <w:tcW w:w="1809" w:type="dxa"/>
            <w:hideMark/>
          </w:tcPr>
          <w:p w:rsidR="00BC34B8" w:rsidRPr="008B7665" w:rsidRDefault="00BC34B8" w:rsidP="00BC34B8">
            <w:pPr>
              <w:ind w:left="-392" w:right="400" w:firstLine="392"/>
              <w:rPr>
                <w:rFonts w:ascii="Arial" w:hAnsi="Arial" w:cs="Arial"/>
                <w:sz w:val="22"/>
                <w:szCs w:val="22"/>
              </w:rPr>
            </w:pPr>
            <w:r w:rsidRPr="008B7665">
              <w:rPr>
                <w:rFonts w:ascii="Arial" w:hAnsi="Arial" w:cs="Arial"/>
                <w:sz w:val="22"/>
                <w:szCs w:val="22"/>
              </w:rPr>
              <w:t>E-mail:</w:t>
            </w:r>
          </w:p>
        </w:tc>
        <w:tc>
          <w:tcPr>
            <w:tcW w:w="1557" w:type="dxa"/>
            <w:hideMark/>
          </w:tcPr>
          <w:p w:rsidR="00BC34B8" w:rsidRPr="008B7665" w:rsidRDefault="008B7665" w:rsidP="00BC34B8">
            <w:pPr>
              <w:ind w:left="-108"/>
              <w:rPr>
                <w:rFonts w:ascii="Arial" w:hAnsi="Arial" w:cs="Arial"/>
                <w:sz w:val="22"/>
                <w:szCs w:val="22"/>
                <w:highlight w:val="yellow"/>
              </w:rPr>
            </w:pPr>
            <w:r w:rsidRPr="008B7665">
              <w:rPr>
                <w:rFonts w:ascii="Arial" w:hAnsi="Arial" w:cs="Arial"/>
                <w:sz w:val="22"/>
                <w:szCs w:val="22"/>
                <w:highlight w:val="yellow"/>
              </w:rPr>
              <w:t xml:space="preserve"> </w:t>
            </w:r>
          </w:p>
        </w:tc>
        <w:tc>
          <w:tcPr>
            <w:tcW w:w="437" w:type="dxa"/>
          </w:tcPr>
          <w:p w:rsidR="00BC34B8" w:rsidRPr="00BC34B8" w:rsidRDefault="00BC34B8" w:rsidP="00BC34B8">
            <w:pPr>
              <w:rPr>
                <w:rFonts w:ascii="Arial" w:eastAsia="Times New Roman" w:hAnsi="Arial" w:cs="Arial"/>
                <w:lang w:val="en-CA"/>
              </w:rPr>
            </w:pPr>
          </w:p>
        </w:tc>
        <w:tc>
          <w:tcPr>
            <w:tcW w:w="4319" w:type="dxa"/>
            <w:vMerge/>
            <w:vAlign w:val="center"/>
          </w:tcPr>
          <w:p w:rsidR="00BC34B8" w:rsidRPr="00BC34B8" w:rsidRDefault="00BC34B8" w:rsidP="00BC34B8">
            <w:pPr>
              <w:rPr>
                <w:rFonts w:ascii="Arial" w:eastAsia="Times New Roman" w:hAnsi="Arial" w:cs="Arial"/>
                <w:lang w:val="en-CA"/>
              </w:rPr>
            </w:pPr>
          </w:p>
        </w:tc>
      </w:tr>
      <w:tr w:rsidR="00BC34B8" w:rsidRPr="00BC34B8" w:rsidTr="00BC34B8">
        <w:trPr>
          <w:trHeight w:val="85"/>
        </w:trPr>
        <w:tc>
          <w:tcPr>
            <w:tcW w:w="1809" w:type="dxa"/>
          </w:tcPr>
          <w:p w:rsidR="00BC34B8" w:rsidRPr="00BC34B8" w:rsidRDefault="00BC34B8" w:rsidP="00BC34B8">
            <w:pPr>
              <w:ind w:left="-392" w:firstLine="392"/>
              <w:jc w:val="right"/>
              <w:rPr>
                <w:rFonts w:ascii="Arial" w:hAnsi="Arial" w:cs="Arial"/>
                <w:sz w:val="20"/>
                <w:szCs w:val="20"/>
              </w:rPr>
            </w:pPr>
          </w:p>
        </w:tc>
        <w:tc>
          <w:tcPr>
            <w:tcW w:w="1557" w:type="dxa"/>
            <w:vMerge w:val="restart"/>
          </w:tcPr>
          <w:p w:rsidR="00BC34B8" w:rsidRPr="00BC34B8" w:rsidRDefault="00BC34B8" w:rsidP="00BC34B8">
            <w:pPr>
              <w:ind w:left="-392" w:right="815" w:firstLine="392"/>
              <w:rPr>
                <w:rFonts w:ascii="Arial" w:hAnsi="Arial" w:cs="Arial"/>
                <w:sz w:val="16"/>
                <w:szCs w:val="16"/>
              </w:rPr>
            </w:pPr>
          </w:p>
        </w:tc>
        <w:tc>
          <w:tcPr>
            <w:tcW w:w="437" w:type="dxa"/>
            <w:vMerge w:val="restart"/>
          </w:tcPr>
          <w:p w:rsidR="00BC34B8" w:rsidRPr="00BC34B8" w:rsidRDefault="00BC34B8" w:rsidP="00BC34B8">
            <w:pPr>
              <w:rPr>
                <w:rFonts w:ascii="Arial" w:eastAsia="Times New Roman" w:hAnsi="Arial" w:cs="Arial"/>
                <w:lang w:val="en-CA"/>
              </w:rPr>
            </w:pPr>
          </w:p>
        </w:tc>
        <w:tc>
          <w:tcPr>
            <w:tcW w:w="4319" w:type="dxa"/>
            <w:vMerge/>
            <w:vAlign w:val="center"/>
          </w:tcPr>
          <w:p w:rsidR="00BC34B8" w:rsidRPr="00BC34B8" w:rsidRDefault="00BC34B8" w:rsidP="00BC34B8">
            <w:pPr>
              <w:rPr>
                <w:rFonts w:ascii="Arial" w:eastAsia="Times New Roman" w:hAnsi="Arial" w:cs="Arial"/>
                <w:lang w:val="en-CA"/>
              </w:rPr>
            </w:pPr>
          </w:p>
        </w:tc>
      </w:tr>
      <w:tr w:rsidR="00BC34B8" w:rsidRPr="00BC34B8" w:rsidTr="00BC34B8">
        <w:trPr>
          <w:trHeight w:val="542"/>
        </w:trPr>
        <w:tc>
          <w:tcPr>
            <w:tcW w:w="1809" w:type="dxa"/>
          </w:tcPr>
          <w:p w:rsidR="00BC34B8" w:rsidRPr="00BC34B8" w:rsidRDefault="00BC34B8" w:rsidP="00BC34B8">
            <w:pPr>
              <w:jc w:val="right"/>
              <w:rPr>
                <w:rFonts w:ascii="Arial" w:hAnsi="Arial" w:cs="Arial"/>
                <w:sz w:val="20"/>
                <w:szCs w:val="20"/>
              </w:rPr>
            </w:pPr>
          </w:p>
        </w:tc>
        <w:tc>
          <w:tcPr>
            <w:tcW w:w="1557" w:type="dxa"/>
            <w:vMerge/>
            <w:vAlign w:val="center"/>
            <w:hideMark/>
          </w:tcPr>
          <w:p w:rsidR="00BC34B8" w:rsidRPr="00BC34B8" w:rsidRDefault="00BC34B8" w:rsidP="00BC34B8">
            <w:pPr>
              <w:rPr>
                <w:rFonts w:ascii="Arial" w:hAnsi="Arial" w:cs="Arial"/>
                <w:sz w:val="16"/>
                <w:szCs w:val="16"/>
              </w:rPr>
            </w:pPr>
          </w:p>
        </w:tc>
        <w:tc>
          <w:tcPr>
            <w:tcW w:w="437" w:type="dxa"/>
            <w:vMerge/>
            <w:vAlign w:val="center"/>
            <w:hideMark/>
          </w:tcPr>
          <w:p w:rsidR="00BC34B8" w:rsidRPr="00BC34B8" w:rsidRDefault="00BC34B8" w:rsidP="00BC34B8">
            <w:pPr>
              <w:rPr>
                <w:rFonts w:ascii="Arial" w:hAnsi="Arial" w:cs="Arial"/>
                <w:sz w:val="20"/>
                <w:szCs w:val="20"/>
              </w:rPr>
            </w:pPr>
          </w:p>
        </w:tc>
        <w:tc>
          <w:tcPr>
            <w:tcW w:w="4319" w:type="dxa"/>
            <w:vMerge/>
            <w:vAlign w:val="center"/>
          </w:tcPr>
          <w:p w:rsidR="00BC34B8" w:rsidRPr="00BC34B8" w:rsidRDefault="00BC34B8" w:rsidP="00BC34B8">
            <w:pPr>
              <w:rPr>
                <w:rFonts w:ascii="Arial" w:hAnsi="Arial" w:cs="Arial"/>
                <w:lang w:val="fr-CH"/>
              </w:rPr>
            </w:pPr>
          </w:p>
        </w:tc>
      </w:tr>
      <w:tr w:rsidR="00BC34B8" w:rsidRPr="00BC34B8" w:rsidTr="00BC34B8">
        <w:trPr>
          <w:trHeight w:val="80"/>
        </w:trPr>
        <w:tc>
          <w:tcPr>
            <w:tcW w:w="1809" w:type="dxa"/>
          </w:tcPr>
          <w:p w:rsidR="00BC34B8" w:rsidRPr="00BC34B8" w:rsidRDefault="00BC34B8" w:rsidP="00BC34B8">
            <w:pPr>
              <w:ind w:right="400"/>
              <w:rPr>
                <w:rFonts w:ascii="Arial" w:hAnsi="Arial" w:cs="Arial"/>
              </w:rPr>
            </w:pPr>
          </w:p>
        </w:tc>
        <w:tc>
          <w:tcPr>
            <w:tcW w:w="1557" w:type="dxa"/>
          </w:tcPr>
          <w:p w:rsidR="00BC34B8" w:rsidRPr="00BC34B8" w:rsidRDefault="00BC34B8" w:rsidP="00BC34B8">
            <w:pPr>
              <w:rPr>
                <w:rFonts w:ascii="Arial" w:hAnsi="Arial" w:cs="Arial"/>
              </w:rPr>
            </w:pPr>
          </w:p>
        </w:tc>
        <w:tc>
          <w:tcPr>
            <w:tcW w:w="437" w:type="dxa"/>
          </w:tcPr>
          <w:p w:rsidR="00BC34B8" w:rsidRPr="00BC34B8" w:rsidRDefault="00BC34B8" w:rsidP="00BC34B8">
            <w:pPr>
              <w:rPr>
                <w:rFonts w:ascii="Arial" w:hAnsi="Arial" w:cs="Arial"/>
                <w:highlight w:val="yellow"/>
              </w:rPr>
            </w:pPr>
          </w:p>
        </w:tc>
        <w:tc>
          <w:tcPr>
            <w:tcW w:w="4319" w:type="dxa"/>
          </w:tcPr>
          <w:p w:rsidR="00BC34B8" w:rsidRPr="00B77D03" w:rsidRDefault="00B77D03" w:rsidP="00B77D03">
            <w:pPr>
              <w:rPr>
                <w:rFonts w:ascii="Arial" w:hAnsi="Arial" w:cs="Arial"/>
                <w:sz w:val="22"/>
                <w:szCs w:val="22"/>
                <w:highlight w:val="yellow"/>
              </w:rPr>
            </w:pPr>
            <w:r w:rsidRPr="00B77D03">
              <w:rPr>
                <w:rFonts w:ascii="Arial" w:hAnsi="Arial" w:cs="Mangal" w:hint="cs"/>
                <w:sz w:val="22"/>
                <w:szCs w:val="22"/>
                <w:highlight w:val="yellow"/>
                <w:cs/>
                <w:lang w:bidi="hi-IN"/>
              </w:rPr>
              <w:t>तिथि</w:t>
            </w:r>
          </w:p>
        </w:tc>
      </w:tr>
    </w:tbl>
    <w:p w:rsidR="00C26C23" w:rsidRPr="00BC34B8" w:rsidRDefault="002E6004" w:rsidP="002E6004">
      <w:pPr>
        <w:ind w:left="5040" w:right="-143"/>
        <w:rPr>
          <w:rFonts w:ascii="Arial" w:hAnsi="Arial" w:cs="Arial"/>
        </w:rPr>
      </w:pPr>
      <w:r w:rsidRPr="00BC34B8">
        <w:rPr>
          <w:rFonts w:ascii="Arial" w:hAnsi="Arial" w:cs="Arial"/>
        </w:rPr>
        <w:t xml:space="preserve"> </w:t>
      </w:r>
      <w:r w:rsidRPr="00BC34B8">
        <w:rPr>
          <w:rFonts w:ascii="Arial" w:hAnsi="Arial" w:cs="Arial"/>
        </w:rPr>
        <w:tab/>
      </w:r>
    </w:p>
    <w:p w:rsidR="002C01A5" w:rsidRPr="00BC34B8" w:rsidRDefault="002C01A5" w:rsidP="00C33A8A">
      <w:pPr>
        <w:ind w:left="1701" w:right="-143"/>
        <w:rPr>
          <w:rFonts w:ascii="Arial" w:hAnsi="Arial" w:cs="Arial"/>
        </w:rPr>
      </w:pPr>
    </w:p>
    <w:p w:rsidR="00177EF6" w:rsidRPr="0019328C" w:rsidRDefault="00B77D03" w:rsidP="0019328C">
      <w:pPr>
        <w:ind w:left="1701"/>
        <w:jc w:val="both"/>
        <w:rPr>
          <w:rFonts w:ascii="Arial" w:hAnsi="Arial" w:cs="Arial"/>
          <w:lang w:val="en-CA"/>
        </w:rPr>
      </w:pPr>
      <w:r>
        <w:rPr>
          <w:rFonts w:ascii="Arial" w:hAnsi="Arial" w:cs="Arial"/>
          <w:lang w:val="en-CA"/>
        </w:rPr>
        <w:t>Subje</w:t>
      </w:r>
      <w:r w:rsidRPr="00B77D03">
        <w:rPr>
          <w:rFonts w:ascii="Arial" w:hAnsi="Arial" w:cs="Mangal" w:hint="cs"/>
          <w:cs/>
          <w:lang w:val="en-CA" w:bidi="hi-IN"/>
        </w:rPr>
        <w:t>विषय</w:t>
      </w:r>
      <w:r w:rsidR="0048649A" w:rsidRPr="00B77D03">
        <w:rPr>
          <w:rFonts w:ascii="Arial" w:hAnsi="Arial" w:cs="Arial"/>
          <w:lang w:val="en-CA"/>
        </w:rPr>
        <w:t>:</w:t>
      </w:r>
      <w:r w:rsidR="0019328C">
        <w:rPr>
          <w:rFonts w:ascii="Arial" w:hAnsi="Arial" w:cs="Arial"/>
          <w:lang w:val="en-CA"/>
        </w:rPr>
        <w:t xml:space="preserve"> </w:t>
      </w:r>
      <w:r w:rsidRPr="00B77D03">
        <w:rPr>
          <w:rFonts w:ascii="Arial" w:hAnsi="Arial" w:cs="Mangal" w:hint="cs"/>
          <w:b/>
          <w:bCs/>
          <w:color w:val="1F497D"/>
          <w:cs/>
          <w:lang w:val="en-US" w:bidi="hi-IN"/>
        </w:rPr>
        <w:t>टीबी पर संयुक्त राष्ट्र की उच्च स्तरीय बैठक</w:t>
      </w:r>
      <w:r w:rsidR="00C33A8A" w:rsidRPr="00C33A8A">
        <w:rPr>
          <w:rFonts w:ascii="Arial" w:hAnsi="Arial" w:cs="Arial"/>
          <w:b/>
          <w:bCs/>
        </w:rPr>
        <w:t>:</w:t>
      </w:r>
    </w:p>
    <w:p w:rsidR="0048649A" w:rsidRPr="00B77D03" w:rsidRDefault="0019328C" w:rsidP="0019328C">
      <w:pPr>
        <w:ind w:left="2160"/>
        <w:jc w:val="both"/>
        <w:rPr>
          <w:rFonts w:ascii="Arial" w:hAnsi="Arial" w:cs="Arial"/>
          <w:lang w:val="en-CA"/>
        </w:rPr>
      </w:pPr>
      <w:r>
        <w:rPr>
          <w:rFonts w:ascii="Arial" w:hAnsi="Arial" w:cs="Arial"/>
          <w:b/>
          <w:lang w:val="en-CA"/>
        </w:rPr>
        <w:t xml:space="preserve">     </w:t>
      </w:r>
      <w:r w:rsidRPr="00B77D03">
        <w:rPr>
          <w:rFonts w:ascii="Arial" w:hAnsi="Arial" w:cs="Arial"/>
          <w:b/>
          <w:lang w:val="en-CA"/>
        </w:rPr>
        <w:t xml:space="preserve"> </w:t>
      </w:r>
      <w:r w:rsidR="00B77D03" w:rsidRPr="00B77D03">
        <w:rPr>
          <w:rFonts w:ascii="Arial" w:hAnsi="Arial" w:cs="Mangal" w:hint="cs"/>
          <w:b/>
          <w:cs/>
          <w:lang w:val="en-CA" w:bidi="hi-IN"/>
        </w:rPr>
        <w:t>एक वैश्विक महामारी पर तुरंत वैश्विक प्रतिक्रिया</w:t>
      </w:r>
    </w:p>
    <w:p w:rsidR="00874FBD" w:rsidRPr="00BC34B8" w:rsidRDefault="002C01A5" w:rsidP="00C33A8A">
      <w:pPr>
        <w:ind w:left="1701" w:right="-143"/>
        <w:rPr>
          <w:rFonts w:ascii="Arial" w:hAnsi="Arial" w:cs="Arial"/>
          <w:lang w:val="en-CA"/>
        </w:rPr>
      </w:pPr>
      <w:r w:rsidRPr="00BC34B8">
        <w:rPr>
          <w:rFonts w:ascii="Arial" w:hAnsi="Arial" w:cs="Arial"/>
          <w:lang w:val="en-CA"/>
        </w:rPr>
        <w:t xml:space="preserve">          </w:t>
      </w:r>
      <w:r w:rsidR="00323EF2" w:rsidRPr="00BC34B8">
        <w:rPr>
          <w:rFonts w:ascii="Arial" w:hAnsi="Arial" w:cs="Arial"/>
          <w:lang w:val="en-CA"/>
        </w:rPr>
        <w:tab/>
      </w:r>
      <w:r w:rsidR="00D01199" w:rsidRPr="00BC34B8">
        <w:rPr>
          <w:rFonts w:ascii="Arial" w:hAnsi="Arial" w:cs="Arial"/>
          <w:lang w:val="en-CA"/>
        </w:rPr>
        <w:tab/>
      </w:r>
      <w:r w:rsidR="001B2CFB" w:rsidRPr="00BC34B8">
        <w:rPr>
          <w:rFonts w:ascii="Arial" w:hAnsi="Arial" w:cs="Arial"/>
          <w:b/>
          <w:lang w:val="en-CA"/>
        </w:rPr>
        <w:t xml:space="preserve"> </w:t>
      </w:r>
      <w:r w:rsidR="00CF1AA8" w:rsidRPr="00BC34B8">
        <w:rPr>
          <w:rFonts w:ascii="Arial" w:hAnsi="Arial" w:cs="Arial"/>
          <w:lang w:val="en-CA"/>
        </w:rPr>
        <w:tab/>
      </w:r>
      <w:r w:rsidR="00CF1AA8" w:rsidRPr="00BC34B8">
        <w:rPr>
          <w:rFonts w:ascii="Arial" w:hAnsi="Arial" w:cs="Arial"/>
          <w:lang w:val="en-CA"/>
        </w:rPr>
        <w:tab/>
      </w:r>
    </w:p>
    <w:p w:rsidR="0048649A" w:rsidRPr="00BC34B8" w:rsidRDefault="0048649A" w:rsidP="0099772F">
      <w:pPr>
        <w:jc w:val="both"/>
        <w:rPr>
          <w:rFonts w:ascii="Arial" w:hAnsi="Arial" w:cs="Arial"/>
          <w:lang w:val="en-CA"/>
        </w:rPr>
      </w:pPr>
    </w:p>
    <w:p w:rsidR="00D01199" w:rsidRPr="00C33A8A" w:rsidRDefault="00B77D03" w:rsidP="00C33A8A">
      <w:pPr>
        <w:ind w:left="1701"/>
        <w:jc w:val="both"/>
        <w:rPr>
          <w:rFonts w:ascii="Arial" w:hAnsi="Arial" w:cs="Arial"/>
          <w:lang w:val="en-CA"/>
        </w:rPr>
      </w:pPr>
      <w:r w:rsidRPr="00B77D03">
        <w:rPr>
          <w:rFonts w:ascii="Arial" w:hAnsi="Arial" w:cs="Mangal" w:hint="cs"/>
          <w:cs/>
          <w:lang w:val="en-CA" w:bidi="hi-IN"/>
        </w:rPr>
        <w:t>प्रिय</w:t>
      </w:r>
      <w:r w:rsidR="00D01199" w:rsidRPr="00B77D03">
        <w:rPr>
          <w:rFonts w:ascii="Arial" w:hAnsi="Arial" w:cs="Arial"/>
          <w:lang w:val="en-CA"/>
        </w:rPr>
        <w:t xml:space="preserve"> </w:t>
      </w:r>
      <w:r w:rsidRPr="00B77D03">
        <w:rPr>
          <w:rFonts w:ascii="Arial" w:hAnsi="Arial" w:cs="Mangal" w:hint="cs"/>
          <w:cs/>
          <w:lang w:val="en-CA" w:bidi="hi-IN"/>
        </w:rPr>
        <w:t>(</w:t>
      </w:r>
      <w:r w:rsidRPr="00B77D03">
        <w:rPr>
          <w:rFonts w:ascii="Arial" w:hAnsi="Arial" w:cs="Mangal" w:hint="cs"/>
          <w:highlight w:val="yellow"/>
          <w:cs/>
          <w:lang w:val="en-CA" w:bidi="hi-IN"/>
        </w:rPr>
        <w:t>नाम लिखें</w:t>
      </w:r>
      <w:r w:rsidRPr="00B77D03">
        <w:rPr>
          <w:rFonts w:ascii="Arial" w:hAnsi="Arial" w:cs="Arial"/>
          <w:highlight w:val="yellow"/>
          <w:lang w:val="en-CA"/>
        </w:rPr>
        <w:t xml:space="preserve"> </w:t>
      </w:r>
      <w:r w:rsidR="00D01199" w:rsidRPr="00C33A8A">
        <w:rPr>
          <w:rFonts w:ascii="Arial" w:hAnsi="Arial" w:cs="Arial"/>
          <w:lang w:val="en-CA"/>
        </w:rPr>
        <w:t>)</w:t>
      </w:r>
    </w:p>
    <w:p w:rsidR="007022D2" w:rsidRPr="00C33A8A" w:rsidRDefault="007022D2" w:rsidP="00C33A8A">
      <w:pPr>
        <w:ind w:left="1701"/>
        <w:rPr>
          <w:rFonts w:ascii="Arial" w:hAnsi="Arial" w:cs="Arial"/>
          <w:lang w:val="en-CA"/>
        </w:rPr>
      </w:pPr>
    </w:p>
    <w:p w:rsidR="00C33A8A" w:rsidRPr="004268C0" w:rsidRDefault="004268C0" w:rsidP="00C33A8A">
      <w:pPr>
        <w:ind w:left="1701"/>
        <w:jc w:val="both"/>
        <w:rPr>
          <w:rFonts w:ascii="Arial" w:hAnsi="Arial" w:cs="Arial"/>
          <w:lang w:val="en-CA"/>
        </w:rPr>
      </w:pPr>
      <w:r w:rsidRPr="004268C0">
        <w:rPr>
          <w:rFonts w:ascii="Arial" w:hAnsi="Arial" w:cs="Mangal" w:hint="cs"/>
          <w:cs/>
          <w:lang w:val="en-CA" w:bidi="hi-IN"/>
        </w:rPr>
        <w:t>मैं आशा करता हूं कि आप अच्छी स्थिति में हैं।</w:t>
      </w:r>
      <w:r w:rsidR="00C33A8A" w:rsidRPr="004268C0">
        <w:rPr>
          <w:rFonts w:ascii="Arial" w:hAnsi="Arial" w:cs="Arial"/>
          <w:lang w:val="en-CA"/>
        </w:rPr>
        <w:t xml:space="preserve"> </w:t>
      </w:r>
    </w:p>
    <w:p w:rsidR="0019328C" w:rsidRDefault="0019328C" w:rsidP="00C33A8A">
      <w:pPr>
        <w:ind w:left="1701"/>
        <w:jc w:val="both"/>
        <w:rPr>
          <w:rFonts w:ascii="Arial" w:hAnsi="Arial" w:cs="Arial"/>
          <w:lang w:val="en-CA"/>
        </w:rPr>
      </w:pPr>
    </w:p>
    <w:p w:rsidR="009A65DD" w:rsidRPr="004C41B3" w:rsidRDefault="009A65DD" w:rsidP="009A65DD">
      <w:pPr>
        <w:ind w:left="1701"/>
        <w:jc w:val="both"/>
        <w:rPr>
          <w:rFonts w:ascii="Arial" w:hAnsi="Arial" w:cstheme="minorBidi"/>
          <w:lang w:val="en-CA" w:bidi="hi-IN"/>
        </w:rPr>
      </w:pPr>
      <w:r w:rsidRPr="004C41B3">
        <w:rPr>
          <w:rFonts w:ascii="Arial" w:hAnsi="Arial" w:cstheme="minorBidi" w:hint="cs"/>
          <w:cs/>
          <w:lang w:val="en-CA" w:bidi="hi-IN"/>
        </w:rPr>
        <w:t xml:space="preserve">वैश्विक टीबी साझेदारों और समुदायों की ओर से, मैं तपेदिक (टीबी) को समाप्त करने की वैश्विक लड़ाई में आपके निरंतर नेतृत्व के लिए हमारी प्रशंसा व्यक्त करना चाहता हूं। हम न्यूयॉर्क में यूएन महासभा के दौरान बुधवार 26 सितंबर, 2018 को होने वाली यूएन उच्च-स्तरीय बैठक (यूएनएचएलएम) को सफल बनाने के लिए आपका और अधिक निरंतर समर्थन चाहते हैं। </w:t>
      </w:r>
    </w:p>
    <w:p w:rsidR="00C33A8A" w:rsidRPr="00C33A8A" w:rsidRDefault="00C33A8A" w:rsidP="00C33A8A">
      <w:pPr>
        <w:ind w:left="1701"/>
        <w:jc w:val="both"/>
        <w:rPr>
          <w:rFonts w:ascii="Arial" w:hAnsi="Arial" w:cs="Arial"/>
          <w:lang w:val="en-CA"/>
        </w:rPr>
      </w:pPr>
    </w:p>
    <w:p w:rsidR="00C33A8A" w:rsidRPr="00C33A8A" w:rsidRDefault="00C33A8A" w:rsidP="00C33A8A">
      <w:pPr>
        <w:ind w:left="1701"/>
        <w:jc w:val="both"/>
        <w:rPr>
          <w:rFonts w:ascii="Arial" w:hAnsi="Arial" w:cs="Arial"/>
          <w:lang w:val="en-CA"/>
        </w:rPr>
      </w:pPr>
    </w:p>
    <w:p w:rsidR="009A65DD" w:rsidRPr="004C41B3" w:rsidRDefault="009A65DD" w:rsidP="009A65DD">
      <w:pPr>
        <w:ind w:left="1701"/>
        <w:rPr>
          <w:rFonts w:ascii="Arial" w:hAnsi="Arial" w:cstheme="minorBidi"/>
          <w:lang w:val="en-CA" w:bidi="hi-IN"/>
        </w:rPr>
      </w:pPr>
      <w:bookmarkStart w:id="0" w:name="_Hlk512941858"/>
      <w:r w:rsidRPr="004C41B3">
        <w:rPr>
          <w:rFonts w:ascii="Arial" w:hAnsi="Arial" w:cstheme="minorBidi" w:hint="cs"/>
          <w:cs/>
          <w:lang w:val="en-CA" w:bidi="hi-IN"/>
        </w:rPr>
        <w:t>हम समझते हैं कि सदस्य देश यूएनएचएलएम राजनीतिक घोषणापत्र के जीरो ड्राफ्ट पर बातचीत शुरू कर रहे हैं।</w:t>
      </w:r>
    </w:p>
    <w:p w:rsidR="00C33A8A" w:rsidRPr="00C33A8A" w:rsidRDefault="00C33A8A" w:rsidP="00C33A8A">
      <w:pPr>
        <w:ind w:left="1701"/>
        <w:rPr>
          <w:rFonts w:ascii="Arial" w:hAnsi="Arial" w:cs="Arial"/>
        </w:rPr>
      </w:pPr>
    </w:p>
    <w:p w:rsidR="00C33A8A" w:rsidRPr="00C33A8A" w:rsidRDefault="009A65DD" w:rsidP="009A65DD">
      <w:pPr>
        <w:ind w:left="1440" w:firstLine="261"/>
        <w:rPr>
          <w:rFonts w:ascii="Arial" w:hAnsi="Arial" w:cs="Arial"/>
        </w:rPr>
      </w:pPr>
      <w:r w:rsidRPr="004C41B3">
        <w:rPr>
          <w:rFonts w:ascii="Arial" w:hAnsi="Arial" w:cstheme="minorBidi" w:hint="cs"/>
          <w:cs/>
          <w:lang w:bidi="hi-IN"/>
        </w:rPr>
        <w:t xml:space="preserve">इस पृष्ठभूमि के मद्देनजर, हम यूएन एजेंसियों, अधिक बोझ वाले टीबी देशों, दानदाताओं, नागरिक समाज, टीबी से प्रभावित व्यक्ति, और निजी क्षेत्र सहित, वैश्विक टीबी साझेदारों और समुदायों के साथ हमारे संयुक्त विस्तृत जुड़ाव के जरिए सामने आई </w:t>
      </w:r>
      <w:r w:rsidRPr="004C41B3">
        <w:rPr>
          <w:rFonts w:ascii="Arial" w:hAnsi="Arial" w:cstheme="minorBidi"/>
          <w:lang w:bidi="hi-IN"/>
        </w:rPr>
        <w:t>“</w:t>
      </w:r>
      <w:r w:rsidRPr="004C41B3">
        <w:rPr>
          <w:rFonts w:ascii="Arial" w:hAnsi="Arial" w:cstheme="minorBidi" w:hint="cs"/>
          <w:cs/>
          <w:lang w:bidi="hi-IN"/>
        </w:rPr>
        <w:t>महत्वपूर्ण आवश्यक्ताओं</w:t>
      </w:r>
      <w:r w:rsidRPr="004C41B3">
        <w:rPr>
          <w:rFonts w:ascii="Arial" w:hAnsi="Arial" w:cstheme="minorBidi"/>
          <w:lang w:bidi="hi-IN"/>
        </w:rPr>
        <w:t>”</w:t>
      </w:r>
      <w:r w:rsidR="00A8397F">
        <w:rPr>
          <w:rFonts w:ascii="Arial" w:hAnsi="Arial" w:cstheme="minorBidi" w:hint="cs"/>
          <w:cs/>
          <w:lang w:bidi="hi-IN"/>
        </w:rPr>
        <w:t xml:space="preserve"> को आपके साथ साझा कर खुश हैं।</w:t>
      </w:r>
      <w:r w:rsidRPr="004C41B3">
        <w:rPr>
          <w:rFonts w:ascii="Arial" w:hAnsi="Arial" w:cstheme="minorBidi" w:hint="cs"/>
          <w:cs/>
          <w:lang w:bidi="hi-IN"/>
        </w:rPr>
        <w:t xml:space="preserve"> यह महत्वपूर्ण है कि महत्वपूर्ण आवश्यक्ताओं (संलग्न) में दी गई जानकारी के अनुसार टीबी साझेदारों और समुदायों की इच्छा पर जीरो ड्राफ्ट की सामग्री और यूएनएचएलएम में 26 सितंबर को अनुमोदित किए जाने वाले अंतिम राजनीतिक घोषणापत्र को तैयार करने के लिए विचार किया जाए। </w:t>
      </w:r>
    </w:p>
    <w:bookmarkEnd w:id="0"/>
    <w:p w:rsidR="00C33A8A" w:rsidRPr="00C33A8A" w:rsidRDefault="00C33A8A" w:rsidP="00C33A8A">
      <w:pPr>
        <w:ind w:left="1701"/>
        <w:jc w:val="both"/>
        <w:rPr>
          <w:rFonts w:ascii="Arial" w:hAnsi="Arial" w:cs="Arial"/>
          <w:lang w:val="en-CA"/>
        </w:rPr>
      </w:pPr>
    </w:p>
    <w:p w:rsidR="009A65DD" w:rsidRPr="009A65DD" w:rsidRDefault="009A65DD" w:rsidP="009A65DD">
      <w:pPr>
        <w:ind w:left="1701"/>
        <w:jc w:val="both"/>
        <w:rPr>
          <w:rFonts w:ascii="Arial" w:hAnsi="Arial" w:cs="Mangal"/>
          <w:lang w:val="en-CA" w:bidi="hi-IN"/>
        </w:rPr>
      </w:pPr>
      <w:bookmarkStart w:id="1" w:name="_Hlk512941950"/>
      <w:r w:rsidRPr="004C41B3">
        <w:rPr>
          <w:rFonts w:ascii="Arial" w:hAnsi="Arial" w:cstheme="minorBidi" w:hint="cs"/>
          <w:cs/>
          <w:lang w:val="en-CA" w:bidi="hi-IN"/>
        </w:rPr>
        <w:t>टीबी साझेदारों और समुदायों से 5 आवश्यक्ताएं हैं</w:t>
      </w:r>
      <w:r>
        <w:rPr>
          <w:rFonts w:ascii="Arial" w:hAnsi="Arial" w:cstheme="minorBidi"/>
          <w:lang w:val="en-CA" w:bidi="hi-IN"/>
        </w:rPr>
        <w:t>;</w:t>
      </w:r>
    </w:p>
    <w:bookmarkEnd w:id="1"/>
    <w:p w:rsidR="00C33A8A" w:rsidRPr="00C33A8A" w:rsidRDefault="00C33A8A" w:rsidP="00C33A8A">
      <w:pPr>
        <w:ind w:left="1701"/>
        <w:jc w:val="both"/>
        <w:rPr>
          <w:rFonts w:ascii="Arial" w:hAnsi="Arial" w:cs="Arial"/>
          <w:lang w:val="en-CA"/>
        </w:rPr>
      </w:pPr>
    </w:p>
    <w:p w:rsidR="00C33A8A" w:rsidRPr="009A65DD" w:rsidRDefault="00C33A8A" w:rsidP="009A65DD">
      <w:pPr>
        <w:ind w:left="1701"/>
        <w:jc w:val="both"/>
        <w:rPr>
          <w:rFonts w:ascii="Arial" w:hAnsi="Arial" w:cs="Mangal"/>
          <w:lang w:bidi="hi-IN"/>
        </w:rPr>
      </w:pPr>
      <w:r w:rsidRPr="00C33A8A">
        <w:rPr>
          <w:rFonts w:ascii="Arial" w:hAnsi="Arial" w:cs="Arial"/>
        </w:rPr>
        <w:lastRenderedPageBreak/>
        <w:t xml:space="preserve">1. </w:t>
      </w:r>
      <w:r w:rsidR="009A65DD" w:rsidRPr="004C41B3">
        <w:rPr>
          <w:rFonts w:ascii="Arial" w:hAnsi="Arial" w:cs="Mangal" w:hint="cs"/>
          <w:cs/>
          <w:lang w:bidi="hi-IN"/>
        </w:rPr>
        <w:t>टीबी निदान, उपचार और रोकथाम में कमियों को दूर करने के द्वारा सभी लोगों तक पहुंचना</w:t>
      </w:r>
    </w:p>
    <w:p w:rsidR="00C33A8A" w:rsidRPr="00C33A8A" w:rsidRDefault="00C33A8A" w:rsidP="00C33A8A">
      <w:pPr>
        <w:ind w:left="1701"/>
        <w:jc w:val="both"/>
        <w:rPr>
          <w:rFonts w:ascii="Arial" w:hAnsi="Arial" w:cs="Arial"/>
        </w:rPr>
      </w:pPr>
      <w:r w:rsidRPr="00C33A8A">
        <w:rPr>
          <w:rFonts w:ascii="Arial" w:hAnsi="Arial" w:cs="Arial"/>
        </w:rPr>
        <w:t xml:space="preserve">2. </w:t>
      </w:r>
      <w:r w:rsidR="009A65DD" w:rsidRPr="004C41B3">
        <w:rPr>
          <w:rFonts w:ascii="Arial" w:hAnsi="Arial" w:cstheme="minorBidi" w:hint="cs"/>
          <w:cs/>
          <w:lang w:bidi="hi-IN"/>
        </w:rPr>
        <w:t>टीबी प्रतिक्रिया में बदलाव कर उसे निष्पक्ष, अधिकार-आधारित और व्यक्ति-केंद्रित बनाना</w:t>
      </w:r>
      <w:r w:rsidR="009A65DD" w:rsidRPr="00C33A8A">
        <w:rPr>
          <w:rFonts w:ascii="Arial" w:hAnsi="Arial" w:cs="Arial"/>
        </w:rPr>
        <w:t xml:space="preserve"> </w:t>
      </w:r>
    </w:p>
    <w:p w:rsidR="00AB384F" w:rsidRPr="004C41B3" w:rsidRDefault="00C33A8A" w:rsidP="00AB384F">
      <w:pPr>
        <w:ind w:left="1701"/>
        <w:jc w:val="both"/>
        <w:rPr>
          <w:rFonts w:ascii="Arial" w:hAnsi="Arial" w:cstheme="minorBidi"/>
          <w:lang w:bidi="hi-IN"/>
        </w:rPr>
      </w:pPr>
      <w:r w:rsidRPr="00C33A8A">
        <w:rPr>
          <w:rFonts w:ascii="Arial" w:hAnsi="Arial" w:cs="Arial"/>
        </w:rPr>
        <w:t xml:space="preserve">3. </w:t>
      </w:r>
      <w:r w:rsidR="00AB384F" w:rsidRPr="004C41B3">
        <w:rPr>
          <w:rFonts w:ascii="Arial" w:hAnsi="Arial" w:cstheme="minorBidi" w:hint="cs"/>
          <w:cs/>
          <w:lang w:bidi="hi-IN"/>
        </w:rPr>
        <w:t>टीबी को समाप्त करने के आवश्यक नए साधनों का विकास तेज करना</w:t>
      </w:r>
    </w:p>
    <w:p w:rsidR="00AB384F" w:rsidRPr="004C41B3" w:rsidRDefault="00C33A8A" w:rsidP="00AB384F">
      <w:pPr>
        <w:ind w:left="1701"/>
        <w:jc w:val="both"/>
        <w:rPr>
          <w:rFonts w:ascii="Arial" w:hAnsi="Arial" w:cstheme="minorBidi"/>
          <w:lang w:bidi="hi-IN"/>
        </w:rPr>
      </w:pPr>
      <w:r w:rsidRPr="00C33A8A">
        <w:rPr>
          <w:rFonts w:ascii="Arial" w:hAnsi="Arial" w:cs="Arial"/>
        </w:rPr>
        <w:t xml:space="preserve">4. </w:t>
      </w:r>
      <w:r w:rsidR="00AB384F" w:rsidRPr="004C41B3">
        <w:rPr>
          <w:rFonts w:ascii="Arial" w:hAnsi="Arial" w:cstheme="minorBidi" w:hint="cs"/>
          <w:cs/>
          <w:lang w:bidi="hi-IN"/>
        </w:rPr>
        <w:t>टीबी को समाप्त करने के लिए आवश्यक फंड का निवेश करना</w:t>
      </w:r>
    </w:p>
    <w:p w:rsidR="00C33A8A" w:rsidRPr="00C33A8A" w:rsidRDefault="00C33A8A" w:rsidP="00C33A8A">
      <w:pPr>
        <w:ind w:left="1701"/>
        <w:jc w:val="both"/>
        <w:rPr>
          <w:rFonts w:ascii="Arial" w:hAnsi="Arial" w:cs="Arial"/>
        </w:rPr>
      </w:pPr>
      <w:r w:rsidRPr="00C33A8A">
        <w:rPr>
          <w:rFonts w:ascii="Arial" w:hAnsi="Arial" w:cs="Arial"/>
        </w:rPr>
        <w:t xml:space="preserve">5. </w:t>
      </w:r>
      <w:r w:rsidR="00AB384F" w:rsidRPr="004C41B3">
        <w:rPr>
          <w:rFonts w:ascii="Arial" w:hAnsi="Arial" w:cstheme="minorBidi" w:hint="cs"/>
          <w:cs/>
          <w:lang w:bidi="hi-IN"/>
        </w:rPr>
        <w:t>निर्णायक और जवाबदेह वैश्विक नेतृत्व का वादा, नियमित यूएन रिपोर्टिंग और समीक्षा सहित</w:t>
      </w:r>
      <w:r w:rsidR="00AB384F" w:rsidRPr="00C33A8A">
        <w:rPr>
          <w:rFonts w:ascii="Arial" w:hAnsi="Arial" w:cs="Arial"/>
        </w:rPr>
        <w:t xml:space="preserve"> </w:t>
      </w:r>
    </w:p>
    <w:p w:rsidR="00C33A8A" w:rsidRPr="00C33A8A" w:rsidRDefault="00C33A8A" w:rsidP="00C33A8A">
      <w:pPr>
        <w:pStyle w:val="Default"/>
        <w:ind w:left="1701"/>
        <w:jc w:val="both"/>
        <w:rPr>
          <w:color w:val="auto"/>
        </w:rPr>
      </w:pPr>
    </w:p>
    <w:p w:rsidR="00C33A8A" w:rsidRPr="00C33A8A" w:rsidRDefault="00AB384F" w:rsidP="00C33A8A">
      <w:pPr>
        <w:pStyle w:val="Default"/>
        <w:ind w:left="1701"/>
        <w:jc w:val="both"/>
        <w:rPr>
          <w:color w:val="auto"/>
        </w:rPr>
      </w:pPr>
      <w:r w:rsidRPr="004C41B3">
        <w:rPr>
          <w:rFonts w:cstheme="minorBidi" w:hint="cs"/>
          <w:color w:val="auto"/>
          <w:cs/>
          <w:lang w:bidi="hi-IN"/>
        </w:rPr>
        <w:t>महत्वपूर्ण आवश्यक्ताओं की हमारी पूरी सूची और संबंधित लक्ष्य संलग्न दस्तावेज में देखे जा सकते हैं। टीबी के विरुद्ध वैश्विक प्रयास में एक महत्वपूर्ण अग्रणी के रूप में, हम आपके आभारी होंगे अगर आप जीरो ड्राफ्ट पर बातचीत से पहले अपनी स्थिति तय करने के दौरान इन प्राथमिकताओं पर विचार करेंगे।</w:t>
      </w:r>
      <w:r w:rsidR="00C33A8A" w:rsidRPr="00C33A8A">
        <w:rPr>
          <w:color w:val="auto"/>
        </w:rPr>
        <w:t xml:space="preserve"> </w:t>
      </w:r>
    </w:p>
    <w:p w:rsidR="00C33A8A" w:rsidRPr="00C33A8A" w:rsidRDefault="00C33A8A" w:rsidP="00C33A8A">
      <w:pPr>
        <w:pStyle w:val="Default"/>
        <w:ind w:left="1701"/>
        <w:jc w:val="both"/>
        <w:rPr>
          <w:color w:val="auto"/>
        </w:rPr>
      </w:pPr>
    </w:p>
    <w:p w:rsidR="00C33A8A" w:rsidRPr="00C33A8A" w:rsidRDefault="00AB384F" w:rsidP="00C33A8A">
      <w:pPr>
        <w:pStyle w:val="Default"/>
        <w:ind w:left="1701"/>
        <w:jc w:val="both"/>
        <w:rPr>
          <w:color w:val="auto"/>
        </w:rPr>
      </w:pPr>
      <w:r w:rsidRPr="004C41B3">
        <w:rPr>
          <w:rFonts w:cstheme="minorBidi" w:hint="cs"/>
          <w:color w:val="auto"/>
          <w:cs/>
          <w:lang w:bidi="hi-IN"/>
        </w:rPr>
        <w:t xml:space="preserve">हम, टीबी साझेदार और समुदाय 2030 तक टीबी को समाप्त करने की दिशा में प्रगति तेज करने की प्रतिबद्धता में अन्य राष्ट्र प्रमुखों का साथ देने, और यूएनएचएलएम में राष्ट्र प्रमुखों द्वारा अनुमोदित किए जाने की संभावना वाले राजनीतिक घोषणापत्र में वादों को पूरा करने के लिए </w:t>
      </w:r>
      <w:r w:rsidRPr="004C41B3">
        <w:rPr>
          <w:color w:val="auto"/>
        </w:rPr>
        <w:t>(</w:t>
      </w:r>
      <w:r w:rsidRPr="004C41B3">
        <w:rPr>
          <w:rFonts w:cs="Mangal" w:hint="cs"/>
          <w:color w:val="auto"/>
          <w:highlight w:val="yellow"/>
          <w:cs/>
          <w:lang w:bidi="hi-IN"/>
        </w:rPr>
        <w:t>देश का नाम लिखें</w:t>
      </w:r>
      <w:r w:rsidRPr="004C41B3">
        <w:rPr>
          <w:color w:val="auto"/>
        </w:rPr>
        <w:t>)</w:t>
      </w:r>
      <w:r w:rsidRPr="004C41B3">
        <w:rPr>
          <w:rFonts w:cstheme="minorBidi" w:hint="cs"/>
          <w:color w:val="auto"/>
          <w:cs/>
          <w:lang w:bidi="hi-IN"/>
        </w:rPr>
        <w:t xml:space="preserve"> द्वारा उठाए गए महत्वपूर्ण कदमों की जानकारी देने के लिए </w:t>
      </w:r>
      <w:r w:rsidRPr="004C41B3">
        <w:rPr>
          <w:rFonts w:cs="Mangal" w:hint="cs"/>
          <w:color w:val="auto"/>
          <w:highlight w:val="yellow"/>
          <w:cs/>
          <w:lang w:bidi="hi-IN"/>
        </w:rPr>
        <w:t>माननीय</w:t>
      </w:r>
      <w:r w:rsidRPr="004C41B3">
        <w:rPr>
          <w:color w:val="auto"/>
          <w:highlight w:val="yellow"/>
        </w:rPr>
        <w:t xml:space="preserve"> (</w:t>
      </w:r>
      <w:r w:rsidRPr="004C41B3">
        <w:rPr>
          <w:rFonts w:cs="Mangal" w:hint="cs"/>
          <w:color w:val="auto"/>
          <w:highlight w:val="yellow"/>
          <w:cs/>
          <w:lang w:bidi="hi-IN"/>
        </w:rPr>
        <w:t>राष्ट्र प्रमुख का नाम लिखें</w:t>
      </w:r>
      <w:r w:rsidRPr="004C41B3">
        <w:rPr>
          <w:color w:val="auto"/>
          <w:highlight w:val="yellow"/>
        </w:rPr>
        <w:t>)</w:t>
      </w:r>
      <w:r w:rsidRPr="004C41B3">
        <w:rPr>
          <w:rFonts w:cstheme="minorBidi" w:hint="cs"/>
          <w:color w:val="auto"/>
          <w:cs/>
          <w:lang w:bidi="hi-IN"/>
        </w:rPr>
        <w:t xml:space="preserve"> की 26 सितंबर को टीबी पर यूएनएचएलएम में उपस्थिति की प्रतीक्षा कर रहे हैं।</w:t>
      </w:r>
      <w:r w:rsidR="00C33A8A" w:rsidRPr="00C33A8A">
        <w:rPr>
          <w:color w:val="auto"/>
        </w:rPr>
        <w:t xml:space="preserve"> </w:t>
      </w:r>
    </w:p>
    <w:p w:rsidR="00C33A8A" w:rsidRPr="00C33A8A" w:rsidRDefault="00C33A8A" w:rsidP="0019328C">
      <w:pPr>
        <w:pStyle w:val="Default"/>
        <w:jc w:val="both"/>
        <w:rPr>
          <w:color w:val="auto"/>
        </w:rPr>
      </w:pPr>
    </w:p>
    <w:p w:rsidR="00ED7226" w:rsidRDefault="00ED7226" w:rsidP="00C33A8A">
      <w:pPr>
        <w:pStyle w:val="Default"/>
        <w:ind w:left="1701"/>
        <w:jc w:val="both"/>
        <w:rPr>
          <w:color w:val="auto"/>
        </w:rPr>
      </w:pPr>
      <w:r w:rsidRPr="004C41B3">
        <w:rPr>
          <w:rFonts w:cstheme="minorBidi" w:hint="cs"/>
          <w:color w:val="auto"/>
          <w:cs/>
          <w:lang w:bidi="hi-IN"/>
        </w:rPr>
        <w:t>हमें कोई अन्य जानकारी साझा कर, और इन प्राथमिकताओं पर आपके विचार सुनकर खुशी होगी। हम इन प्राथमिकताओं और सितंबर 2018 में टीबी पर यूएनएचएलएम को सफल बनाना सुनिश्चित करने के लिए हम कैसे मिलकर कार्य कर सकते हैं इस पर और चर्चा करने के लिए आपसे मुलाकात के अवसर का स्वागत करेंगे।</w:t>
      </w:r>
    </w:p>
    <w:p w:rsidR="00ED7226" w:rsidRPr="004C41B3" w:rsidRDefault="00ED7226" w:rsidP="00ED7226">
      <w:pPr>
        <w:pStyle w:val="Default"/>
        <w:ind w:left="1701"/>
        <w:jc w:val="both"/>
        <w:rPr>
          <w:rFonts w:cs="Mangal"/>
          <w:color w:val="auto"/>
          <w:lang w:bidi="hi-IN"/>
        </w:rPr>
      </w:pPr>
      <w:r w:rsidRPr="00C33A8A">
        <w:rPr>
          <w:color w:val="auto"/>
        </w:rPr>
        <w:t xml:space="preserve"> </w:t>
      </w:r>
      <w:r w:rsidRPr="004C41B3">
        <w:rPr>
          <w:rFonts w:cs="Mangal" w:hint="cs"/>
          <w:color w:val="auto"/>
          <w:cs/>
          <w:lang w:bidi="hi-IN"/>
        </w:rPr>
        <w:t>सादर</w:t>
      </w:r>
      <w:r>
        <w:rPr>
          <w:rFonts w:cs="Mangal"/>
          <w:color w:val="auto"/>
          <w:lang w:bidi="hi-IN"/>
        </w:rPr>
        <w:t>,</w:t>
      </w:r>
    </w:p>
    <w:p w:rsidR="00C33A8A" w:rsidRPr="00C33A8A" w:rsidRDefault="00C33A8A" w:rsidP="00ED7226">
      <w:pPr>
        <w:pStyle w:val="Default"/>
        <w:jc w:val="both"/>
        <w:rPr>
          <w:color w:val="auto"/>
        </w:rPr>
      </w:pPr>
      <w:bookmarkStart w:id="2" w:name="_GoBack"/>
      <w:bookmarkEnd w:id="2"/>
    </w:p>
    <w:p w:rsidR="00D01199" w:rsidRDefault="00D01199" w:rsidP="00C33A8A">
      <w:pPr>
        <w:ind w:left="1560"/>
        <w:jc w:val="both"/>
        <w:rPr>
          <w:rFonts w:ascii="Arial" w:hAnsi="Arial" w:cs="Arial"/>
          <w:lang w:val="en-CA"/>
        </w:rPr>
      </w:pPr>
    </w:p>
    <w:p w:rsidR="00ED7226" w:rsidRPr="004C41B3" w:rsidRDefault="00ED7226" w:rsidP="00ED7226">
      <w:pPr>
        <w:ind w:left="1560"/>
        <w:jc w:val="both"/>
        <w:rPr>
          <w:rFonts w:ascii="Arial" w:hAnsi="Arial" w:cs="Arial"/>
          <w:lang w:val="en-CA"/>
        </w:rPr>
      </w:pPr>
      <w:r>
        <w:rPr>
          <w:rFonts w:ascii="Arial" w:hAnsi="Arial" w:cs="Arial"/>
          <w:highlight w:val="yellow"/>
          <w:lang w:val="en-CA"/>
        </w:rPr>
        <w:t>(</w:t>
      </w:r>
      <w:r w:rsidRPr="004C41B3">
        <w:rPr>
          <w:rFonts w:ascii="Arial" w:hAnsi="Arial" w:cs="Mangal" w:hint="cs"/>
          <w:highlight w:val="yellow"/>
          <w:cs/>
          <w:lang w:val="en-CA" w:bidi="hi-IN"/>
        </w:rPr>
        <w:t>नाम और पद लिखें</w:t>
      </w:r>
      <w:r w:rsidRPr="004C41B3">
        <w:rPr>
          <w:rFonts w:ascii="Arial" w:hAnsi="Arial" w:cs="Arial"/>
          <w:highlight w:val="yellow"/>
          <w:lang w:val="en-CA"/>
        </w:rPr>
        <w:t>)</w:t>
      </w:r>
    </w:p>
    <w:p w:rsidR="0019328C" w:rsidRPr="00C33A8A" w:rsidRDefault="00ED7226" w:rsidP="00ED7226">
      <w:pPr>
        <w:ind w:left="1560"/>
        <w:jc w:val="both"/>
        <w:rPr>
          <w:rFonts w:ascii="Arial" w:hAnsi="Arial" w:cs="Arial"/>
          <w:lang w:val="en-CA"/>
        </w:rPr>
      </w:pPr>
      <w:r w:rsidRPr="0019328C">
        <w:rPr>
          <w:rFonts w:ascii="Arial" w:hAnsi="Arial" w:cs="Arial"/>
          <w:highlight w:val="yellow"/>
          <w:lang w:val="en-CA"/>
        </w:rPr>
        <w:t xml:space="preserve"> </w:t>
      </w:r>
    </w:p>
    <w:sectPr w:rsidR="0019328C" w:rsidRPr="00C33A8A" w:rsidSect="0099772F">
      <w:headerReference w:type="default" r:id="rId8"/>
      <w:headerReference w:type="first" r:id="rId9"/>
      <w:type w:val="continuous"/>
      <w:pgSz w:w="11906" w:h="16838"/>
      <w:pgMar w:top="2248" w:right="1133" w:bottom="1117" w:left="1418"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97" w:rsidRDefault="009B4797">
      <w:r>
        <w:separator/>
      </w:r>
    </w:p>
  </w:endnote>
  <w:endnote w:type="continuationSeparator" w:id="1">
    <w:p w:rsidR="009B4797" w:rsidRDefault="009B47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RJQAB+TTE33EAE68t00">
    <w:altName w:val="TT E 33 EA E 6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97" w:rsidRDefault="009B4797">
      <w:r>
        <w:separator/>
      </w:r>
    </w:p>
  </w:footnote>
  <w:footnote w:type="continuationSeparator" w:id="1">
    <w:p w:rsidR="009B4797" w:rsidRDefault="009B4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34" w:rsidRPr="00C21808" w:rsidRDefault="00BD4316" w:rsidP="00F710E8">
    <w:pPr>
      <w:pStyle w:val="Header"/>
      <w:rPr>
        <w:lang w:val="en-US"/>
      </w:rPr>
    </w:pPr>
    <w:r w:rsidRPr="00BD4316">
      <w:rPr>
        <w:noProof/>
        <w:sz w:val="36"/>
        <w:szCs w:val="36"/>
      </w:rPr>
      <w:pict>
        <v:shapetype id="_x0000_t202" coordsize="21600,21600" o:spt="202" path="m,l,21600r21600,l21600,xe">
          <v:stroke joinstyle="miter"/>
          <v:path gradientshapeok="t" o:connecttype="rect"/>
        </v:shapetype>
        <v:shape id="Text Box 4" o:spid="_x0000_s4102" type="#_x0000_t202" style="position:absolute;margin-left:-57.9pt;margin-top:133pt;width:98pt;height:124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" fillcolor="white [3201]" stroked="f" strokeweight=".5pt">
          <v:textbox>
            <w:txbxContent>
              <w:p w:rsidR="00FE09C8" w:rsidRPr="00FE09C8" w:rsidRDefault="00FE09C8" w:rsidP="004B0E61">
                <w:pPr>
                  <w:ind w:left="720" w:hanging="720"/>
                  <w:rPr>
                    <w:rFonts w:ascii="Arial" w:hAnsi="Arial" w:cs="Arial"/>
                    <w:sz w:val="22"/>
                    <w:szCs w:val="22"/>
                  </w:rPr>
                </w:pPr>
                <w:r w:rsidRPr="00FE09C8">
                  <w:rPr>
                    <w:rFonts w:ascii="Arial" w:hAnsi="Arial" w:cs="Arial"/>
                    <w:sz w:val="22"/>
                    <w:szCs w:val="22"/>
                  </w:rPr>
                  <w:t>Senders</w:t>
                </w:r>
              </w:p>
              <w:p w:rsidR="00FE09C8" w:rsidRPr="00FE09C8" w:rsidRDefault="00FE09C8" w:rsidP="004B0E61">
                <w:pPr>
                  <w:ind w:left="720" w:hanging="720"/>
                  <w:rPr>
                    <w:rFonts w:ascii="Arial" w:hAnsi="Arial" w:cs="Arial"/>
                    <w:sz w:val="22"/>
                    <w:szCs w:val="22"/>
                  </w:rPr>
                </w:pPr>
                <w:r w:rsidRPr="00FE09C8">
                  <w:rPr>
                    <w:rFonts w:ascii="Arial" w:hAnsi="Arial" w:cs="Arial"/>
                    <w:sz w:val="22"/>
                    <w:szCs w:val="22"/>
                  </w:rPr>
                  <w:t>Address</w:t>
                </w:r>
              </w:p>
            </w:txbxContent>
          </v:textbox>
        </v:shape>
      </w:pict>
    </w:r>
    <w:r w:rsidRPr="00BD4316">
      <w:rPr>
        <w:noProof/>
        <w:sz w:val="36"/>
        <w:szCs w:val="36"/>
      </w:rPr>
      <w:pict>
        <v:shape id="Text Box 7" o:spid="_x0000_s4101" type="#_x0000_t202" style="position:absolute;margin-left:-50.9pt;margin-top:16pt;width:66.3pt;height:26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" fillcolor="white [3201]" strokeweight=".5pt">
          <v:textbox>
            <w:txbxContent>
              <w:p w:rsidR="004B0E61" w:rsidRPr="004B0E61" w:rsidRDefault="004B0E61" w:rsidP="004B0E61">
                <w:pPr>
                  <w:ind w:left="720" w:hanging="720"/>
                  <w:rPr>
                    <w:rFonts w:ascii="Arial" w:hAnsi="Arial" w:cs="Arial"/>
                  </w:rPr>
                </w:pPr>
                <w:r w:rsidRPr="004B0E61">
                  <w:rPr>
                    <w:rFonts w:ascii="Arial" w:hAnsi="Arial" w:cs="Arial"/>
                  </w:rPr>
                  <w:t>LOGO</w:t>
                </w:r>
              </w:p>
            </w:txbxContent>
          </v:textbox>
        </v:shape>
      </w:pict>
    </w:r>
    <w:r w:rsidRPr="00BD4316">
      <w:rPr>
        <w:noProof/>
        <w:sz w:val="36"/>
        <w:szCs w:val="36"/>
      </w:rPr>
      <w:pict>
        <v:line id="_x0000_s4100" style="position:absolute;flip:x y;z-index:251684352;visibility:visible;mso-position-horizontal-relative:page;mso-position-vertical-relative:page" from="123.9pt,114pt" to="124.0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" strokecolor="red">
          <o:lock v:ext="edit" shapetype="f"/>
          <w10:wrap anchorx="page" anchory="page"/>
        </v:line>
      </w:pict>
    </w:r>
    <w:r w:rsidR="004B0E61">
      <w:rPr>
        <w:noProof/>
        <w:sz w:val="36"/>
        <w:szCs w:val="36"/>
        <w:lang w:val="en-IN" w:eastAsia="en-IN" w:bidi="hi-IN"/>
      </w:rPr>
      <w:drawing>
        <wp:anchor distT="0" distB="0" distL="114300" distR="114300" simplePos="0" relativeHeight="251685376" behindDoc="1" locked="0" layoutInCell="1" allowOverlap="1">
          <wp:simplePos x="0" y="0"/>
          <wp:positionH relativeFrom="page">
            <wp:posOffset>5845810</wp:posOffset>
          </wp:positionH>
          <wp:positionV relativeFrom="page">
            <wp:posOffset>-76200</wp:posOffset>
          </wp:positionV>
          <wp:extent cx="1530000" cy="93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LM_Logo_Blue_CMYK.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0000" cy="939600"/>
                  </a:xfrm>
                  <a:prstGeom prst="rect">
                    <a:avLst/>
                  </a:prstGeom>
                </pic:spPr>
              </pic:pic>
            </a:graphicData>
          </a:graphic>
        </wp:anchor>
      </w:drawing>
    </w:r>
    <w:r w:rsidRPr="00BD4316">
      <w:rPr>
        <w:noProof/>
      </w:rPr>
      <w:pict>
        <v:line id="Line 1" o:spid="_x0000_s4099" style="position:absolute;flip:x y;z-index:251650560;visibility:visible;mso-position-horizontal-relative:page;mso-position-vertical-relative:page" from="124.4pt,90.2pt" to="124.5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" strokecolor="white">
          <o:lock v:ext="edit" shapetype="f"/>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34" w:rsidRPr="00D01199" w:rsidRDefault="00D01199" w:rsidP="00D01199">
    <w:pPr>
      <w:pStyle w:val="Footer"/>
      <w:tabs>
        <w:tab w:val="clear" w:pos="8306"/>
        <w:tab w:val="right" w:pos="9356"/>
        <w:tab w:val="right" w:pos="9641"/>
      </w:tabs>
      <w:ind w:right="-286"/>
      <w:rPr>
        <w:sz w:val="36"/>
        <w:szCs w:val="36"/>
      </w:rPr>
    </w:pPr>
    <w:r w:rsidRPr="00D01199">
      <w:rPr>
        <w:sz w:val="36"/>
        <w:szCs w:val="36"/>
        <w:highlight w:val="yellow"/>
      </w:rPr>
      <w:t>LOGO</w:t>
    </w:r>
    <w:r w:rsidRPr="00D01199">
      <w:rPr>
        <w:sz w:val="36"/>
        <w:szCs w:val="36"/>
      </w:rPr>
      <w:tab/>
    </w:r>
    <w:r w:rsidRPr="00D01199">
      <w:rPr>
        <w:sz w:val="36"/>
        <w:szCs w:val="36"/>
      </w:rPr>
      <w:tab/>
    </w:r>
    <w:r w:rsidRPr="00D01199">
      <w:rPr>
        <w:sz w:val="36"/>
        <w:szCs w:val="36"/>
      </w:rPr>
      <w:tab/>
    </w:r>
    <w:r w:rsidR="00BD4316" w:rsidRPr="00BD4316">
      <w:rPr>
        <w:noProof/>
        <w:sz w:val="36"/>
        <w:szCs w:val="36"/>
      </w:rPr>
      <w:pict>
        <v:shapetype id="_x0000_t202" coordsize="21600,21600" o:spt="202" path="m,l,21600r21600,l21600,xe">
          <v:stroke joinstyle="miter"/>
          <v:path gradientshapeok="t" o:connecttype="rect"/>
        </v:shapetype>
        <v:shape id="Text Box 2" o:spid="_x0000_s4098" type="#_x0000_t202" style="position:absolute;margin-left:12pt;margin-top:101.85pt;width:112.05pt;height:261.2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" filled="f" stroked="f">
          <v:path arrowok="t"/>
          <v:textbox>
            <w:txbxContent>
              <w:p w:rsidR="008A5F34" w:rsidRDefault="008A5F34" w:rsidP="000F2EFC">
                <w:pPr>
                  <w:jc w:val="right"/>
                  <w:rPr>
                    <w:rFonts w:ascii="Arial" w:hAnsi="Arial" w:cs="Arial"/>
                    <w:b/>
                    <w:bCs/>
                    <w:color w:val="808080"/>
                    <w:sz w:val="20"/>
                    <w:szCs w:val="20"/>
                    <w:lang w:val="en-US"/>
                  </w:rPr>
                </w:pPr>
              </w:p>
              <w:p w:rsidR="008A5F34" w:rsidRPr="00DC6289" w:rsidRDefault="00D01199" w:rsidP="000F2EFC">
                <w:pPr>
                  <w:jc w:val="right"/>
                  <w:rPr>
                    <w:rFonts w:ascii="Arial Narrow" w:hAnsi="Arial Narrow" w:cs="Arial"/>
                    <w:b/>
                    <w:bCs/>
                    <w:color w:val="808080"/>
                    <w:sz w:val="18"/>
                    <w:szCs w:val="18"/>
                    <w:lang w:val="en-US"/>
                  </w:rPr>
                </w:pPr>
                <w:r>
                  <w:rPr>
                    <w:rFonts w:ascii="Arial Narrow" w:hAnsi="Arial Narrow" w:cs="Arial"/>
                    <w:b/>
                    <w:bCs/>
                    <w:color w:val="808080"/>
                    <w:sz w:val="18"/>
                    <w:szCs w:val="18"/>
                    <w:highlight w:val="yellow"/>
                    <w:lang w:val="en-US"/>
                  </w:rPr>
                  <w:t xml:space="preserve">SENDERS </w:t>
                </w:r>
                <w:r w:rsidRPr="00D01199">
                  <w:rPr>
                    <w:rFonts w:ascii="Arial Narrow" w:hAnsi="Arial Narrow" w:cs="Arial"/>
                    <w:b/>
                    <w:bCs/>
                    <w:color w:val="808080"/>
                    <w:sz w:val="18"/>
                    <w:szCs w:val="18"/>
                    <w:highlight w:val="yellow"/>
                    <w:lang w:val="en-US"/>
                  </w:rPr>
                  <w:t>ADDRESS</w:t>
                </w:r>
              </w:p>
            </w:txbxContent>
          </v:textbox>
          <w10:wrap anchorx="page" anchory="page"/>
        </v:shape>
      </w:pict>
    </w:r>
    <w:r w:rsidR="00BD4316" w:rsidRPr="00BD4316">
      <w:rPr>
        <w:noProof/>
        <w:sz w:val="36"/>
        <w:szCs w:val="36"/>
      </w:rPr>
      <w:pict>
        <v:line id="Line 4" o:spid="_x0000_s4097" style="position:absolute;flip:x y;z-index:251683328;visibility:visible;mso-position-horizontal-relative:page;mso-position-vertical-relative:page" from="124.05pt,102.2pt" to="124.2pt,8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" strokecolor="red">
          <o:lock v:ext="edit" shapetype="f"/>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418F"/>
    <w:multiLevelType w:val="multilevel"/>
    <w:tmpl w:val="B8563838"/>
    <w:lvl w:ilvl="0">
      <w:start w:val="1"/>
      <w:numFmt w:val="bullet"/>
      <w:lvlText w:val=""/>
      <w:lvlJc w:val="left"/>
      <w:pPr>
        <w:tabs>
          <w:tab w:val="num" w:pos="2847"/>
        </w:tabs>
        <w:ind w:left="2847" w:hanging="360"/>
      </w:pPr>
      <w:rPr>
        <w:rFonts w:ascii="Symbol" w:hAnsi="Symbol"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
    <w:nsid w:val="1B4E302B"/>
    <w:multiLevelType w:val="hybridMultilevel"/>
    <w:tmpl w:val="20A49FAE"/>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2">
    <w:nsid w:val="285B6776"/>
    <w:multiLevelType w:val="hybridMultilevel"/>
    <w:tmpl w:val="B8563838"/>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
    <w:nsid w:val="380671C0"/>
    <w:multiLevelType w:val="hybridMultilevel"/>
    <w:tmpl w:val="A62A21A2"/>
    <w:lvl w:ilvl="0" w:tplc="A8764BB4">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41116793"/>
    <w:multiLevelType w:val="hybridMultilevel"/>
    <w:tmpl w:val="593A6D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7F075E1"/>
    <w:multiLevelType w:val="hybridMultilevel"/>
    <w:tmpl w:val="F8A6BB38"/>
    <w:lvl w:ilvl="0" w:tplc="04090005">
      <w:start w:val="1"/>
      <w:numFmt w:val="bullet"/>
      <w:lvlText w:val=""/>
      <w:lvlJc w:val="left"/>
      <w:pPr>
        <w:tabs>
          <w:tab w:val="num" w:pos="2847"/>
        </w:tabs>
        <w:ind w:left="2847" w:hanging="360"/>
      </w:pPr>
      <w:rPr>
        <w:rFonts w:ascii="Wingdings" w:hAnsi="Wingdings"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6">
    <w:nsid w:val="5D7D51A2"/>
    <w:multiLevelType w:val="multilevel"/>
    <w:tmpl w:val="250C89BE"/>
    <w:lvl w:ilvl="0">
      <w:start w:val="1"/>
      <w:numFmt w:val="bullet"/>
      <w:lvlText w:val=""/>
      <w:lvlJc w:val="left"/>
      <w:pPr>
        <w:tabs>
          <w:tab w:val="num" w:pos="1860"/>
        </w:tabs>
        <w:ind w:left="1860" w:hanging="360"/>
      </w:pPr>
      <w:rPr>
        <w:rFonts w:ascii="Symbol" w:hAnsi="Symbol" w:hint="default"/>
      </w:rPr>
    </w:lvl>
    <w:lvl w:ilvl="1">
      <w:start w:val="1"/>
      <w:numFmt w:val="bullet"/>
      <w:lvlText w:val="o"/>
      <w:lvlJc w:val="left"/>
      <w:pPr>
        <w:tabs>
          <w:tab w:val="num" w:pos="2580"/>
        </w:tabs>
        <w:ind w:left="2580" w:hanging="360"/>
      </w:pPr>
      <w:rPr>
        <w:rFonts w:ascii="Courier New" w:hAnsi="Courier New" w:cs="Courier New" w:hint="default"/>
      </w:rPr>
    </w:lvl>
    <w:lvl w:ilvl="2">
      <w:start w:val="1"/>
      <w:numFmt w:val="bullet"/>
      <w:lvlText w:val=""/>
      <w:lvlJc w:val="left"/>
      <w:pPr>
        <w:tabs>
          <w:tab w:val="num" w:pos="3300"/>
        </w:tabs>
        <w:ind w:left="3300" w:hanging="360"/>
      </w:pPr>
      <w:rPr>
        <w:rFonts w:ascii="Wingdings" w:hAnsi="Wingdings" w:hint="default"/>
      </w:rPr>
    </w:lvl>
    <w:lvl w:ilvl="3">
      <w:start w:val="1"/>
      <w:numFmt w:val="bullet"/>
      <w:lvlText w:val=""/>
      <w:lvlJc w:val="left"/>
      <w:pPr>
        <w:tabs>
          <w:tab w:val="num" w:pos="4020"/>
        </w:tabs>
        <w:ind w:left="4020" w:hanging="360"/>
      </w:pPr>
      <w:rPr>
        <w:rFonts w:ascii="Symbol" w:hAnsi="Symbol" w:hint="default"/>
      </w:rPr>
    </w:lvl>
    <w:lvl w:ilvl="4">
      <w:start w:val="1"/>
      <w:numFmt w:val="bullet"/>
      <w:lvlText w:val="o"/>
      <w:lvlJc w:val="left"/>
      <w:pPr>
        <w:tabs>
          <w:tab w:val="num" w:pos="4740"/>
        </w:tabs>
        <w:ind w:left="4740" w:hanging="360"/>
      </w:pPr>
      <w:rPr>
        <w:rFonts w:ascii="Courier New" w:hAnsi="Courier New" w:cs="Courier New" w:hint="default"/>
      </w:rPr>
    </w:lvl>
    <w:lvl w:ilvl="5">
      <w:start w:val="1"/>
      <w:numFmt w:val="bullet"/>
      <w:lvlText w:val=""/>
      <w:lvlJc w:val="left"/>
      <w:pPr>
        <w:tabs>
          <w:tab w:val="num" w:pos="5460"/>
        </w:tabs>
        <w:ind w:left="5460" w:hanging="360"/>
      </w:pPr>
      <w:rPr>
        <w:rFonts w:ascii="Wingdings" w:hAnsi="Wingdings" w:hint="default"/>
      </w:rPr>
    </w:lvl>
    <w:lvl w:ilvl="6">
      <w:start w:val="1"/>
      <w:numFmt w:val="bullet"/>
      <w:lvlText w:val=""/>
      <w:lvlJc w:val="left"/>
      <w:pPr>
        <w:tabs>
          <w:tab w:val="num" w:pos="6180"/>
        </w:tabs>
        <w:ind w:left="6180" w:hanging="360"/>
      </w:pPr>
      <w:rPr>
        <w:rFonts w:ascii="Symbol" w:hAnsi="Symbol" w:hint="default"/>
      </w:rPr>
    </w:lvl>
    <w:lvl w:ilvl="7">
      <w:start w:val="1"/>
      <w:numFmt w:val="bullet"/>
      <w:lvlText w:val="o"/>
      <w:lvlJc w:val="left"/>
      <w:pPr>
        <w:tabs>
          <w:tab w:val="num" w:pos="6900"/>
        </w:tabs>
        <w:ind w:left="6900" w:hanging="360"/>
      </w:pPr>
      <w:rPr>
        <w:rFonts w:ascii="Courier New" w:hAnsi="Courier New" w:cs="Courier New" w:hint="default"/>
      </w:rPr>
    </w:lvl>
    <w:lvl w:ilvl="8">
      <w:start w:val="1"/>
      <w:numFmt w:val="bullet"/>
      <w:lvlText w:val=""/>
      <w:lvlJc w:val="left"/>
      <w:pPr>
        <w:tabs>
          <w:tab w:val="num" w:pos="7620"/>
        </w:tabs>
        <w:ind w:left="7620" w:hanging="360"/>
      </w:pPr>
      <w:rPr>
        <w:rFonts w:ascii="Wingdings" w:hAnsi="Wingdings" w:hint="default"/>
      </w:rPr>
    </w:lvl>
  </w:abstractNum>
  <w:abstractNum w:abstractNumId="7">
    <w:nsid w:val="5F69770C"/>
    <w:multiLevelType w:val="multilevel"/>
    <w:tmpl w:val="F8A6BB38"/>
    <w:lvl w:ilvl="0">
      <w:start w:val="1"/>
      <w:numFmt w:val="bullet"/>
      <w:lvlText w:val=""/>
      <w:lvlJc w:val="left"/>
      <w:pPr>
        <w:tabs>
          <w:tab w:val="num" w:pos="2847"/>
        </w:tabs>
        <w:ind w:left="28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8">
    <w:nsid w:val="62BB5A04"/>
    <w:multiLevelType w:val="hybridMultilevel"/>
    <w:tmpl w:val="332A341E"/>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9">
    <w:nsid w:val="64805E4B"/>
    <w:multiLevelType w:val="multilevel"/>
    <w:tmpl w:val="F8A6BB38"/>
    <w:lvl w:ilvl="0">
      <w:start w:val="1"/>
      <w:numFmt w:val="bullet"/>
      <w:lvlText w:val=""/>
      <w:lvlJc w:val="left"/>
      <w:pPr>
        <w:tabs>
          <w:tab w:val="num" w:pos="2847"/>
        </w:tabs>
        <w:ind w:left="28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0">
    <w:nsid w:val="74D54F19"/>
    <w:multiLevelType w:val="hybridMultilevel"/>
    <w:tmpl w:val="39C469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77333DED"/>
    <w:multiLevelType w:val="hybridMultilevel"/>
    <w:tmpl w:val="F5E636E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nsid w:val="7B582E12"/>
    <w:multiLevelType w:val="hybridMultilevel"/>
    <w:tmpl w:val="E892D1F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8"/>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2"/>
  </w:num>
  <w:num w:numId="11">
    <w:abstractNumId w:val="0"/>
  </w:num>
  <w:num w:numId="12">
    <w:abstractNumId w:val="5"/>
  </w:num>
  <w:num w:numId="13">
    <w:abstractNumId w:val="9"/>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suppressBottomSpacing/>
    <w:doNotUseHTMLParagraphAutoSpacing/>
    <w:useFELayout/>
  </w:compat>
  <w:rsids>
    <w:rsidRoot w:val="00FD4A1B"/>
    <w:rsid w:val="000042A5"/>
    <w:rsid w:val="0000722D"/>
    <w:rsid w:val="0001361B"/>
    <w:rsid w:val="000201B1"/>
    <w:rsid w:val="00027214"/>
    <w:rsid w:val="000301F7"/>
    <w:rsid w:val="00033510"/>
    <w:rsid w:val="000421B4"/>
    <w:rsid w:val="00042E90"/>
    <w:rsid w:val="000509EE"/>
    <w:rsid w:val="00050B8B"/>
    <w:rsid w:val="00052845"/>
    <w:rsid w:val="000544B1"/>
    <w:rsid w:val="00055188"/>
    <w:rsid w:val="000568C9"/>
    <w:rsid w:val="000569D6"/>
    <w:rsid w:val="000634A8"/>
    <w:rsid w:val="000634C6"/>
    <w:rsid w:val="00064EDB"/>
    <w:rsid w:val="000655C2"/>
    <w:rsid w:val="00070D70"/>
    <w:rsid w:val="00072BCD"/>
    <w:rsid w:val="000752F2"/>
    <w:rsid w:val="00076600"/>
    <w:rsid w:val="00080CF7"/>
    <w:rsid w:val="00085A81"/>
    <w:rsid w:val="00087094"/>
    <w:rsid w:val="00090475"/>
    <w:rsid w:val="000917AA"/>
    <w:rsid w:val="000926B3"/>
    <w:rsid w:val="000A265E"/>
    <w:rsid w:val="000A5063"/>
    <w:rsid w:val="000A528A"/>
    <w:rsid w:val="000A646E"/>
    <w:rsid w:val="000C0951"/>
    <w:rsid w:val="000C0C9E"/>
    <w:rsid w:val="000C1964"/>
    <w:rsid w:val="000C47A6"/>
    <w:rsid w:val="000C650C"/>
    <w:rsid w:val="000E00B9"/>
    <w:rsid w:val="000E1392"/>
    <w:rsid w:val="000E3233"/>
    <w:rsid w:val="000F2794"/>
    <w:rsid w:val="000F2EFC"/>
    <w:rsid w:val="000F4ABB"/>
    <w:rsid w:val="000F551B"/>
    <w:rsid w:val="000F7031"/>
    <w:rsid w:val="000F783E"/>
    <w:rsid w:val="00104853"/>
    <w:rsid w:val="00105347"/>
    <w:rsid w:val="00107FBF"/>
    <w:rsid w:val="00123D03"/>
    <w:rsid w:val="00131DB7"/>
    <w:rsid w:val="0013200F"/>
    <w:rsid w:val="00133407"/>
    <w:rsid w:val="001372D8"/>
    <w:rsid w:val="00140656"/>
    <w:rsid w:val="00145252"/>
    <w:rsid w:val="0015227A"/>
    <w:rsid w:val="001601C9"/>
    <w:rsid w:val="00160CF1"/>
    <w:rsid w:val="00161809"/>
    <w:rsid w:val="00172129"/>
    <w:rsid w:val="00176631"/>
    <w:rsid w:val="00177EF6"/>
    <w:rsid w:val="001800E5"/>
    <w:rsid w:val="001846F2"/>
    <w:rsid w:val="0018628F"/>
    <w:rsid w:val="001903D0"/>
    <w:rsid w:val="0019328C"/>
    <w:rsid w:val="00193872"/>
    <w:rsid w:val="0019531C"/>
    <w:rsid w:val="00195D31"/>
    <w:rsid w:val="001A17A5"/>
    <w:rsid w:val="001A4585"/>
    <w:rsid w:val="001B006B"/>
    <w:rsid w:val="001B2CFB"/>
    <w:rsid w:val="001C0B6B"/>
    <w:rsid w:val="001C7EFE"/>
    <w:rsid w:val="001D0BB7"/>
    <w:rsid w:val="001D0D85"/>
    <w:rsid w:val="001D3B15"/>
    <w:rsid w:val="001D5F21"/>
    <w:rsid w:val="001E2AD7"/>
    <w:rsid w:val="001E6BFC"/>
    <w:rsid w:val="001F39E8"/>
    <w:rsid w:val="001F744F"/>
    <w:rsid w:val="001F7D24"/>
    <w:rsid w:val="002025F7"/>
    <w:rsid w:val="00202E1E"/>
    <w:rsid w:val="002061DF"/>
    <w:rsid w:val="00207499"/>
    <w:rsid w:val="002106B5"/>
    <w:rsid w:val="00211080"/>
    <w:rsid w:val="002121DF"/>
    <w:rsid w:val="00216760"/>
    <w:rsid w:val="00233930"/>
    <w:rsid w:val="0023630E"/>
    <w:rsid w:val="0024108B"/>
    <w:rsid w:val="002415FB"/>
    <w:rsid w:val="00242385"/>
    <w:rsid w:val="00254F3E"/>
    <w:rsid w:val="00261AC2"/>
    <w:rsid w:val="00261C88"/>
    <w:rsid w:val="00262AB5"/>
    <w:rsid w:val="0027563C"/>
    <w:rsid w:val="00284226"/>
    <w:rsid w:val="0029130D"/>
    <w:rsid w:val="00293DF5"/>
    <w:rsid w:val="00294D43"/>
    <w:rsid w:val="002B2C8B"/>
    <w:rsid w:val="002B795F"/>
    <w:rsid w:val="002C01A5"/>
    <w:rsid w:val="002C59F4"/>
    <w:rsid w:val="002C6C3F"/>
    <w:rsid w:val="002D760B"/>
    <w:rsid w:val="002E1008"/>
    <w:rsid w:val="002E6004"/>
    <w:rsid w:val="002F2BB0"/>
    <w:rsid w:val="002F3943"/>
    <w:rsid w:val="002F5386"/>
    <w:rsid w:val="002F769B"/>
    <w:rsid w:val="00312B6B"/>
    <w:rsid w:val="003216DD"/>
    <w:rsid w:val="00323844"/>
    <w:rsid w:val="00323EF2"/>
    <w:rsid w:val="00343C6B"/>
    <w:rsid w:val="00356DC9"/>
    <w:rsid w:val="00365F10"/>
    <w:rsid w:val="003715EB"/>
    <w:rsid w:val="00373C33"/>
    <w:rsid w:val="00375202"/>
    <w:rsid w:val="00377BFA"/>
    <w:rsid w:val="00381C33"/>
    <w:rsid w:val="00382082"/>
    <w:rsid w:val="003910D6"/>
    <w:rsid w:val="00395701"/>
    <w:rsid w:val="00397202"/>
    <w:rsid w:val="003A0548"/>
    <w:rsid w:val="003A673E"/>
    <w:rsid w:val="003B205A"/>
    <w:rsid w:val="003B50DC"/>
    <w:rsid w:val="003C3154"/>
    <w:rsid w:val="003D263D"/>
    <w:rsid w:val="003D48C8"/>
    <w:rsid w:val="003D748A"/>
    <w:rsid w:val="003D7E65"/>
    <w:rsid w:val="003E266A"/>
    <w:rsid w:val="003E2BE9"/>
    <w:rsid w:val="003E75AD"/>
    <w:rsid w:val="003F0727"/>
    <w:rsid w:val="003F4ACF"/>
    <w:rsid w:val="003F7CB0"/>
    <w:rsid w:val="0040636F"/>
    <w:rsid w:val="00406DBE"/>
    <w:rsid w:val="00407F72"/>
    <w:rsid w:val="0041463F"/>
    <w:rsid w:val="004268C0"/>
    <w:rsid w:val="00434820"/>
    <w:rsid w:val="0043663B"/>
    <w:rsid w:val="00441684"/>
    <w:rsid w:val="00443095"/>
    <w:rsid w:val="004436F4"/>
    <w:rsid w:val="004444BC"/>
    <w:rsid w:val="00446BBB"/>
    <w:rsid w:val="00461797"/>
    <w:rsid w:val="00462E89"/>
    <w:rsid w:val="00466028"/>
    <w:rsid w:val="00466EE9"/>
    <w:rsid w:val="00471CD8"/>
    <w:rsid w:val="004759A5"/>
    <w:rsid w:val="00475BC7"/>
    <w:rsid w:val="004830DF"/>
    <w:rsid w:val="00483C89"/>
    <w:rsid w:val="00483D31"/>
    <w:rsid w:val="0048649A"/>
    <w:rsid w:val="00490609"/>
    <w:rsid w:val="00491702"/>
    <w:rsid w:val="004929A1"/>
    <w:rsid w:val="004961C0"/>
    <w:rsid w:val="004A0A14"/>
    <w:rsid w:val="004A2AD9"/>
    <w:rsid w:val="004A723C"/>
    <w:rsid w:val="004B02AA"/>
    <w:rsid w:val="004B0E61"/>
    <w:rsid w:val="004C2828"/>
    <w:rsid w:val="004D7803"/>
    <w:rsid w:val="004E06F6"/>
    <w:rsid w:val="004E1EDB"/>
    <w:rsid w:val="004E5ED1"/>
    <w:rsid w:val="004F54A0"/>
    <w:rsid w:val="00501F49"/>
    <w:rsid w:val="00503548"/>
    <w:rsid w:val="00506B76"/>
    <w:rsid w:val="00510CD1"/>
    <w:rsid w:val="00534349"/>
    <w:rsid w:val="00535BC0"/>
    <w:rsid w:val="00541004"/>
    <w:rsid w:val="00543D61"/>
    <w:rsid w:val="00543E71"/>
    <w:rsid w:val="00545B6A"/>
    <w:rsid w:val="005518A5"/>
    <w:rsid w:val="00556FD8"/>
    <w:rsid w:val="00564EB3"/>
    <w:rsid w:val="0057115D"/>
    <w:rsid w:val="005716AF"/>
    <w:rsid w:val="00571E57"/>
    <w:rsid w:val="00576690"/>
    <w:rsid w:val="00577D56"/>
    <w:rsid w:val="00583C14"/>
    <w:rsid w:val="0058495D"/>
    <w:rsid w:val="00585170"/>
    <w:rsid w:val="00586123"/>
    <w:rsid w:val="00592F5F"/>
    <w:rsid w:val="00593BB4"/>
    <w:rsid w:val="00594725"/>
    <w:rsid w:val="005A436F"/>
    <w:rsid w:val="005B1802"/>
    <w:rsid w:val="005B69CE"/>
    <w:rsid w:val="005C467B"/>
    <w:rsid w:val="005C5EB2"/>
    <w:rsid w:val="005F01AF"/>
    <w:rsid w:val="00604C77"/>
    <w:rsid w:val="00605E0B"/>
    <w:rsid w:val="006153E6"/>
    <w:rsid w:val="00615F7E"/>
    <w:rsid w:val="006163F3"/>
    <w:rsid w:val="00620F21"/>
    <w:rsid w:val="00621F12"/>
    <w:rsid w:val="006352D1"/>
    <w:rsid w:val="00636258"/>
    <w:rsid w:val="00640A1F"/>
    <w:rsid w:val="00643D4B"/>
    <w:rsid w:val="00644783"/>
    <w:rsid w:val="0064793A"/>
    <w:rsid w:val="00650F43"/>
    <w:rsid w:val="006512AD"/>
    <w:rsid w:val="00652B8D"/>
    <w:rsid w:val="00654773"/>
    <w:rsid w:val="00657177"/>
    <w:rsid w:val="00661568"/>
    <w:rsid w:val="00671375"/>
    <w:rsid w:val="00673062"/>
    <w:rsid w:val="0067376C"/>
    <w:rsid w:val="006768AA"/>
    <w:rsid w:val="00677929"/>
    <w:rsid w:val="00687068"/>
    <w:rsid w:val="00687C26"/>
    <w:rsid w:val="006964B9"/>
    <w:rsid w:val="006A7791"/>
    <w:rsid w:val="006C4173"/>
    <w:rsid w:val="006D0774"/>
    <w:rsid w:val="006D3B9F"/>
    <w:rsid w:val="006E042D"/>
    <w:rsid w:val="006E6CA4"/>
    <w:rsid w:val="006F5C27"/>
    <w:rsid w:val="00701F43"/>
    <w:rsid w:val="007022D2"/>
    <w:rsid w:val="0070357C"/>
    <w:rsid w:val="00704144"/>
    <w:rsid w:val="007077FA"/>
    <w:rsid w:val="007139C8"/>
    <w:rsid w:val="00717960"/>
    <w:rsid w:val="00722A68"/>
    <w:rsid w:val="00725B66"/>
    <w:rsid w:val="007303E5"/>
    <w:rsid w:val="0073369D"/>
    <w:rsid w:val="00733ABD"/>
    <w:rsid w:val="00734D4E"/>
    <w:rsid w:val="007428EA"/>
    <w:rsid w:val="0074437C"/>
    <w:rsid w:val="00750190"/>
    <w:rsid w:val="00750D00"/>
    <w:rsid w:val="007515DE"/>
    <w:rsid w:val="007527F3"/>
    <w:rsid w:val="00755921"/>
    <w:rsid w:val="00756F37"/>
    <w:rsid w:val="007640F9"/>
    <w:rsid w:val="00765A49"/>
    <w:rsid w:val="007660C8"/>
    <w:rsid w:val="00774380"/>
    <w:rsid w:val="00796C5C"/>
    <w:rsid w:val="007A654C"/>
    <w:rsid w:val="007B2349"/>
    <w:rsid w:val="007B496C"/>
    <w:rsid w:val="007B58EC"/>
    <w:rsid w:val="007B5EDB"/>
    <w:rsid w:val="007B79EF"/>
    <w:rsid w:val="007C7F1A"/>
    <w:rsid w:val="007D0080"/>
    <w:rsid w:val="007D0F15"/>
    <w:rsid w:val="007D42B1"/>
    <w:rsid w:val="007D7EE1"/>
    <w:rsid w:val="007E74DC"/>
    <w:rsid w:val="007F0C6C"/>
    <w:rsid w:val="007F10B9"/>
    <w:rsid w:val="007F6A39"/>
    <w:rsid w:val="008102D7"/>
    <w:rsid w:val="00811D51"/>
    <w:rsid w:val="0082748A"/>
    <w:rsid w:val="00832063"/>
    <w:rsid w:val="00841F0B"/>
    <w:rsid w:val="008576A1"/>
    <w:rsid w:val="008578BD"/>
    <w:rsid w:val="00860747"/>
    <w:rsid w:val="00861037"/>
    <w:rsid w:val="00861059"/>
    <w:rsid w:val="00874FBD"/>
    <w:rsid w:val="00883720"/>
    <w:rsid w:val="00887385"/>
    <w:rsid w:val="0089196F"/>
    <w:rsid w:val="00893127"/>
    <w:rsid w:val="008A4517"/>
    <w:rsid w:val="008A5F34"/>
    <w:rsid w:val="008A7B38"/>
    <w:rsid w:val="008B72FC"/>
    <w:rsid w:val="008B7665"/>
    <w:rsid w:val="008C0F36"/>
    <w:rsid w:val="008C3D85"/>
    <w:rsid w:val="008D170C"/>
    <w:rsid w:val="008D4D8A"/>
    <w:rsid w:val="008D5CC2"/>
    <w:rsid w:val="008D71B8"/>
    <w:rsid w:val="008E5F2A"/>
    <w:rsid w:val="009017E1"/>
    <w:rsid w:val="00901929"/>
    <w:rsid w:val="00903C34"/>
    <w:rsid w:val="009105B7"/>
    <w:rsid w:val="00912184"/>
    <w:rsid w:val="009233EA"/>
    <w:rsid w:val="0093509F"/>
    <w:rsid w:val="009355FE"/>
    <w:rsid w:val="00951881"/>
    <w:rsid w:val="00954D4F"/>
    <w:rsid w:val="00956920"/>
    <w:rsid w:val="009600E4"/>
    <w:rsid w:val="0096075D"/>
    <w:rsid w:val="00963243"/>
    <w:rsid w:val="00963484"/>
    <w:rsid w:val="00966035"/>
    <w:rsid w:val="00977ECE"/>
    <w:rsid w:val="009858F2"/>
    <w:rsid w:val="00986698"/>
    <w:rsid w:val="00987036"/>
    <w:rsid w:val="0099565A"/>
    <w:rsid w:val="0099772F"/>
    <w:rsid w:val="009A4708"/>
    <w:rsid w:val="009A4E2C"/>
    <w:rsid w:val="009A65DD"/>
    <w:rsid w:val="009B14DF"/>
    <w:rsid w:val="009B1B76"/>
    <w:rsid w:val="009B4797"/>
    <w:rsid w:val="009B5197"/>
    <w:rsid w:val="009C042F"/>
    <w:rsid w:val="009C2A6E"/>
    <w:rsid w:val="009D46E0"/>
    <w:rsid w:val="009D6162"/>
    <w:rsid w:val="009E5FE6"/>
    <w:rsid w:val="009F11AF"/>
    <w:rsid w:val="009F3CE3"/>
    <w:rsid w:val="009F46AC"/>
    <w:rsid w:val="009F4CB6"/>
    <w:rsid w:val="00A05CCC"/>
    <w:rsid w:val="00A10837"/>
    <w:rsid w:val="00A1118D"/>
    <w:rsid w:val="00A1201F"/>
    <w:rsid w:val="00A1393E"/>
    <w:rsid w:val="00A14994"/>
    <w:rsid w:val="00A1693B"/>
    <w:rsid w:val="00A20ADB"/>
    <w:rsid w:val="00A2493F"/>
    <w:rsid w:val="00A25B37"/>
    <w:rsid w:val="00A26EB8"/>
    <w:rsid w:val="00A32205"/>
    <w:rsid w:val="00A32F18"/>
    <w:rsid w:val="00A37591"/>
    <w:rsid w:val="00A40CD6"/>
    <w:rsid w:val="00A411E8"/>
    <w:rsid w:val="00A43E63"/>
    <w:rsid w:val="00A61846"/>
    <w:rsid w:val="00A76924"/>
    <w:rsid w:val="00A76B54"/>
    <w:rsid w:val="00A8397F"/>
    <w:rsid w:val="00A84576"/>
    <w:rsid w:val="00A84B0D"/>
    <w:rsid w:val="00A85C74"/>
    <w:rsid w:val="00A8636E"/>
    <w:rsid w:val="00A937D5"/>
    <w:rsid w:val="00A94944"/>
    <w:rsid w:val="00A973B5"/>
    <w:rsid w:val="00AA0DD2"/>
    <w:rsid w:val="00AA6CA0"/>
    <w:rsid w:val="00AB384F"/>
    <w:rsid w:val="00AC613A"/>
    <w:rsid w:val="00AD1534"/>
    <w:rsid w:val="00AD1DE5"/>
    <w:rsid w:val="00AD2AF0"/>
    <w:rsid w:val="00AD474F"/>
    <w:rsid w:val="00AD5F8A"/>
    <w:rsid w:val="00AE12A5"/>
    <w:rsid w:val="00AE4664"/>
    <w:rsid w:val="00AE56A2"/>
    <w:rsid w:val="00AF1046"/>
    <w:rsid w:val="00AF30D3"/>
    <w:rsid w:val="00AF3761"/>
    <w:rsid w:val="00B01988"/>
    <w:rsid w:val="00B02499"/>
    <w:rsid w:val="00B02942"/>
    <w:rsid w:val="00B04756"/>
    <w:rsid w:val="00B04C5D"/>
    <w:rsid w:val="00B07968"/>
    <w:rsid w:val="00B22267"/>
    <w:rsid w:val="00B24D1C"/>
    <w:rsid w:val="00B32DF4"/>
    <w:rsid w:val="00B33CD8"/>
    <w:rsid w:val="00B40E8B"/>
    <w:rsid w:val="00B41C53"/>
    <w:rsid w:val="00B42514"/>
    <w:rsid w:val="00B42FA6"/>
    <w:rsid w:val="00B43114"/>
    <w:rsid w:val="00B43EA1"/>
    <w:rsid w:val="00B46399"/>
    <w:rsid w:val="00B46FC2"/>
    <w:rsid w:val="00B474C7"/>
    <w:rsid w:val="00B504BD"/>
    <w:rsid w:val="00B518E1"/>
    <w:rsid w:val="00B52D3C"/>
    <w:rsid w:val="00B57DB2"/>
    <w:rsid w:val="00B62595"/>
    <w:rsid w:val="00B63DEB"/>
    <w:rsid w:val="00B644A6"/>
    <w:rsid w:val="00B67B0B"/>
    <w:rsid w:val="00B70DA6"/>
    <w:rsid w:val="00B737AE"/>
    <w:rsid w:val="00B750BC"/>
    <w:rsid w:val="00B77D03"/>
    <w:rsid w:val="00B80004"/>
    <w:rsid w:val="00B8444E"/>
    <w:rsid w:val="00B8748D"/>
    <w:rsid w:val="00B87A99"/>
    <w:rsid w:val="00B9274B"/>
    <w:rsid w:val="00B97386"/>
    <w:rsid w:val="00BA3F6B"/>
    <w:rsid w:val="00BB3A96"/>
    <w:rsid w:val="00BB7A4F"/>
    <w:rsid w:val="00BC07E4"/>
    <w:rsid w:val="00BC34B8"/>
    <w:rsid w:val="00BC4D03"/>
    <w:rsid w:val="00BC658C"/>
    <w:rsid w:val="00BC7EA7"/>
    <w:rsid w:val="00BD4316"/>
    <w:rsid w:val="00BE3560"/>
    <w:rsid w:val="00BE716E"/>
    <w:rsid w:val="00BE77A0"/>
    <w:rsid w:val="00BF44B1"/>
    <w:rsid w:val="00BF692E"/>
    <w:rsid w:val="00C0099F"/>
    <w:rsid w:val="00C01035"/>
    <w:rsid w:val="00C0542B"/>
    <w:rsid w:val="00C07399"/>
    <w:rsid w:val="00C14F86"/>
    <w:rsid w:val="00C174E6"/>
    <w:rsid w:val="00C178F3"/>
    <w:rsid w:val="00C20465"/>
    <w:rsid w:val="00C21808"/>
    <w:rsid w:val="00C22C6E"/>
    <w:rsid w:val="00C23B2D"/>
    <w:rsid w:val="00C26C23"/>
    <w:rsid w:val="00C26CED"/>
    <w:rsid w:val="00C3148D"/>
    <w:rsid w:val="00C32366"/>
    <w:rsid w:val="00C32917"/>
    <w:rsid w:val="00C33A8A"/>
    <w:rsid w:val="00C34F19"/>
    <w:rsid w:val="00C35CAF"/>
    <w:rsid w:val="00C4154C"/>
    <w:rsid w:val="00C42A90"/>
    <w:rsid w:val="00C4719E"/>
    <w:rsid w:val="00C51168"/>
    <w:rsid w:val="00C5185D"/>
    <w:rsid w:val="00C60DFA"/>
    <w:rsid w:val="00C651AA"/>
    <w:rsid w:val="00C709D4"/>
    <w:rsid w:val="00C7228A"/>
    <w:rsid w:val="00C747C2"/>
    <w:rsid w:val="00C80A75"/>
    <w:rsid w:val="00C83329"/>
    <w:rsid w:val="00C871A2"/>
    <w:rsid w:val="00CA6AF6"/>
    <w:rsid w:val="00CA730D"/>
    <w:rsid w:val="00CB08EC"/>
    <w:rsid w:val="00CB447A"/>
    <w:rsid w:val="00CC1390"/>
    <w:rsid w:val="00CC68AD"/>
    <w:rsid w:val="00CC6979"/>
    <w:rsid w:val="00CE4C74"/>
    <w:rsid w:val="00CE5CD6"/>
    <w:rsid w:val="00CE7851"/>
    <w:rsid w:val="00CF1AA8"/>
    <w:rsid w:val="00CF4BAF"/>
    <w:rsid w:val="00CF5926"/>
    <w:rsid w:val="00D003D2"/>
    <w:rsid w:val="00D01199"/>
    <w:rsid w:val="00D01BCF"/>
    <w:rsid w:val="00D11408"/>
    <w:rsid w:val="00D26E50"/>
    <w:rsid w:val="00D34FF8"/>
    <w:rsid w:val="00D35F40"/>
    <w:rsid w:val="00D3658E"/>
    <w:rsid w:val="00D37A55"/>
    <w:rsid w:val="00D414E7"/>
    <w:rsid w:val="00D4260E"/>
    <w:rsid w:val="00D565D4"/>
    <w:rsid w:val="00D65010"/>
    <w:rsid w:val="00D713F2"/>
    <w:rsid w:val="00D73EA6"/>
    <w:rsid w:val="00D80DF7"/>
    <w:rsid w:val="00D830E3"/>
    <w:rsid w:val="00D843AE"/>
    <w:rsid w:val="00D8473C"/>
    <w:rsid w:val="00D84A74"/>
    <w:rsid w:val="00D85C67"/>
    <w:rsid w:val="00D86060"/>
    <w:rsid w:val="00D904D3"/>
    <w:rsid w:val="00D93747"/>
    <w:rsid w:val="00D95B5D"/>
    <w:rsid w:val="00DA30FA"/>
    <w:rsid w:val="00DA498F"/>
    <w:rsid w:val="00DA5450"/>
    <w:rsid w:val="00DB0F7A"/>
    <w:rsid w:val="00DB10BB"/>
    <w:rsid w:val="00DB3BE0"/>
    <w:rsid w:val="00DC6289"/>
    <w:rsid w:val="00DD1B45"/>
    <w:rsid w:val="00DD76CF"/>
    <w:rsid w:val="00DE1D4A"/>
    <w:rsid w:val="00DE5BAA"/>
    <w:rsid w:val="00DF073E"/>
    <w:rsid w:val="00DF1345"/>
    <w:rsid w:val="00DF1444"/>
    <w:rsid w:val="00E05581"/>
    <w:rsid w:val="00E057CB"/>
    <w:rsid w:val="00E16D76"/>
    <w:rsid w:val="00E17D29"/>
    <w:rsid w:val="00E2258A"/>
    <w:rsid w:val="00E23B0E"/>
    <w:rsid w:val="00E24B10"/>
    <w:rsid w:val="00E26ACE"/>
    <w:rsid w:val="00E305FB"/>
    <w:rsid w:val="00E41391"/>
    <w:rsid w:val="00E44507"/>
    <w:rsid w:val="00E45865"/>
    <w:rsid w:val="00E461AF"/>
    <w:rsid w:val="00E60630"/>
    <w:rsid w:val="00E70DED"/>
    <w:rsid w:val="00E71CCB"/>
    <w:rsid w:val="00E72BE8"/>
    <w:rsid w:val="00E77C10"/>
    <w:rsid w:val="00E77CBB"/>
    <w:rsid w:val="00E82CF1"/>
    <w:rsid w:val="00E844F6"/>
    <w:rsid w:val="00E86FF4"/>
    <w:rsid w:val="00E915AF"/>
    <w:rsid w:val="00E95066"/>
    <w:rsid w:val="00EA4825"/>
    <w:rsid w:val="00EA4DFD"/>
    <w:rsid w:val="00EB0D42"/>
    <w:rsid w:val="00EB1894"/>
    <w:rsid w:val="00EB4ECB"/>
    <w:rsid w:val="00EB73A4"/>
    <w:rsid w:val="00EB77D7"/>
    <w:rsid w:val="00EB797A"/>
    <w:rsid w:val="00EC1F79"/>
    <w:rsid w:val="00ED17C8"/>
    <w:rsid w:val="00ED207F"/>
    <w:rsid w:val="00ED68D1"/>
    <w:rsid w:val="00ED7226"/>
    <w:rsid w:val="00EE262B"/>
    <w:rsid w:val="00EF624A"/>
    <w:rsid w:val="00EF678F"/>
    <w:rsid w:val="00F004F2"/>
    <w:rsid w:val="00F02576"/>
    <w:rsid w:val="00F05563"/>
    <w:rsid w:val="00F25423"/>
    <w:rsid w:val="00F26A26"/>
    <w:rsid w:val="00F33C28"/>
    <w:rsid w:val="00F34130"/>
    <w:rsid w:val="00F34D1F"/>
    <w:rsid w:val="00F44227"/>
    <w:rsid w:val="00F47AEE"/>
    <w:rsid w:val="00F50895"/>
    <w:rsid w:val="00F51159"/>
    <w:rsid w:val="00F5209F"/>
    <w:rsid w:val="00F57DA9"/>
    <w:rsid w:val="00F57EC7"/>
    <w:rsid w:val="00F6006D"/>
    <w:rsid w:val="00F600EB"/>
    <w:rsid w:val="00F613CC"/>
    <w:rsid w:val="00F6506D"/>
    <w:rsid w:val="00F66539"/>
    <w:rsid w:val="00F674CA"/>
    <w:rsid w:val="00F70545"/>
    <w:rsid w:val="00F70FDB"/>
    <w:rsid w:val="00F710E8"/>
    <w:rsid w:val="00F71596"/>
    <w:rsid w:val="00F7601F"/>
    <w:rsid w:val="00F76AA0"/>
    <w:rsid w:val="00F80A85"/>
    <w:rsid w:val="00F84060"/>
    <w:rsid w:val="00F846D6"/>
    <w:rsid w:val="00F93B0A"/>
    <w:rsid w:val="00F959F2"/>
    <w:rsid w:val="00FA2523"/>
    <w:rsid w:val="00FA3DFE"/>
    <w:rsid w:val="00FA7494"/>
    <w:rsid w:val="00FB0986"/>
    <w:rsid w:val="00FB66D7"/>
    <w:rsid w:val="00FC4AE7"/>
    <w:rsid w:val="00FC695C"/>
    <w:rsid w:val="00FC7F0E"/>
    <w:rsid w:val="00FD119C"/>
    <w:rsid w:val="00FD4A1B"/>
    <w:rsid w:val="00FD503A"/>
    <w:rsid w:val="00FD6717"/>
    <w:rsid w:val="00FE09C8"/>
    <w:rsid w:val="00FE132F"/>
    <w:rsid w:val="00FE4834"/>
    <w:rsid w:val="00FF1225"/>
    <w:rsid w:val="00FF5615"/>
    <w:rsid w:val="00FF6E8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6E"/>
    <w:rPr>
      <w:sz w:val="24"/>
      <w:szCs w:val="24"/>
      <w:lang w:val="en-GB"/>
    </w:rPr>
  </w:style>
  <w:style w:type="paragraph" w:styleId="Heading1">
    <w:name w:val="heading 1"/>
    <w:basedOn w:val="Normal"/>
    <w:next w:val="Normal"/>
    <w:link w:val="Heading1Char"/>
    <w:qFormat/>
    <w:rsid w:val="009C2A6E"/>
    <w:pPr>
      <w:keepNext/>
      <w:spacing w:before="240" w:after="60"/>
      <w:outlineLvl w:val="0"/>
    </w:pPr>
    <w:rPr>
      <w:b/>
      <w:bCs/>
      <w:kern w:val="28"/>
      <w:sz w:val="28"/>
      <w:szCs w:val="28"/>
    </w:rPr>
  </w:style>
  <w:style w:type="paragraph" w:styleId="Heading2">
    <w:name w:val="heading 2"/>
    <w:basedOn w:val="Normal"/>
    <w:next w:val="Normal"/>
    <w:qFormat/>
    <w:rsid w:val="009C2A6E"/>
    <w:pPr>
      <w:keepNext/>
      <w:spacing w:before="240" w:after="60"/>
      <w:outlineLvl w:val="1"/>
    </w:pPr>
    <w:rPr>
      <w:b/>
      <w:bCs/>
      <w:i/>
      <w:iCs/>
    </w:rPr>
  </w:style>
  <w:style w:type="paragraph" w:styleId="Heading3">
    <w:name w:val="heading 3"/>
    <w:basedOn w:val="Normal"/>
    <w:next w:val="Normal"/>
    <w:qFormat/>
    <w:rsid w:val="009C2A6E"/>
    <w:pPr>
      <w:keepNext/>
      <w:spacing w:before="240" w:after="60"/>
      <w:outlineLvl w:val="2"/>
    </w:pPr>
  </w:style>
  <w:style w:type="paragraph" w:styleId="Heading4">
    <w:name w:val="heading 4"/>
    <w:basedOn w:val="Normal"/>
    <w:next w:val="Normal"/>
    <w:qFormat/>
    <w:rsid w:val="009C2A6E"/>
    <w:pPr>
      <w:keepNext/>
      <w:spacing w:before="240" w:after="60"/>
      <w:outlineLvl w:val="3"/>
    </w:pPr>
    <w:rPr>
      <w:b/>
      <w:bCs/>
    </w:rPr>
  </w:style>
  <w:style w:type="paragraph" w:styleId="Heading5">
    <w:name w:val="heading 5"/>
    <w:basedOn w:val="Normal"/>
    <w:next w:val="Normal"/>
    <w:qFormat/>
    <w:rsid w:val="009C2A6E"/>
    <w:pPr>
      <w:spacing w:before="240" w:after="60"/>
      <w:outlineLvl w:val="4"/>
    </w:pPr>
    <w:rPr>
      <w:sz w:val="22"/>
      <w:szCs w:val="22"/>
    </w:rPr>
  </w:style>
  <w:style w:type="paragraph" w:styleId="Heading6">
    <w:name w:val="heading 6"/>
    <w:basedOn w:val="Normal"/>
    <w:next w:val="Normal"/>
    <w:qFormat/>
    <w:rsid w:val="009C2A6E"/>
    <w:pPr>
      <w:spacing w:before="240" w:after="60"/>
      <w:outlineLvl w:val="5"/>
    </w:pPr>
    <w:rPr>
      <w:i/>
      <w:iCs/>
      <w:sz w:val="22"/>
      <w:szCs w:val="22"/>
    </w:rPr>
  </w:style>
  <w:style w:type="paragraph" w:styleId="Heading7">
    <w:name w:val="heading 7"/>
    <w:basedOn w:val="Normal"/>
    <w:next w:val="Normal"/>
    <w:qFormat/>
    <w:rsid w:val="009C2A6E"/>
    <w:pPr>
      <w:spacing w:before="240" w:after="60"/>
      <w:outlineLvl w:val="6"/>
    </w:pPr>
  </w:style>
  <w:style w:type="paragraph" w:styleId="Heading8">
    <w:name w:val="heading 8"/>
    <w:basedOn w:val="Normal"/>
    <w:next w:val="Normal"/>
    <w:qFormat/>
    <w:rsid w:val="009C2A6E"/>
    <w:pPr>
      <w:spacing w:before="240" w:after="60"/>
      <w:outlineLvl w:val="7"/>
    </w:pPr>
    <w:rPr>
      <w:i/>
      <w:iCs/>
    </w:rPr>
  </w:style>
  <w:style w:type="paragraph" w:styleId="Heading9">
    <w:name w:val="heading 9"/>
    <w:basedOn w:val="Normal"/>
    <w:next w:val="Normal"/>
    <w:qFormat/>
    <w:rsid w:val="009C2A6E"/>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C67"/>
    <w:pPr>
      <w:tabs>
        <w:tab w:val="center" w:pos="4153"/>
        <w:tab w:val="right" w:pos="8306"/>
      </w:tabs>
    </w:pPr>
  </w:style>
  <w:style w:type="paragraph" w:styleId="Footer">
    <w:name w:val="footer"/>
    <w:basedOn w:val="Normal"/>
    <w:rsid w:val="00D85C67"/>
    <w:pPr>
      <w:tabs>
        <w:tab w:val="center" w:pos="4153"/>
        <w:tab w:val="right" w:pos="8306"/>
      </w:tabs>
    </w:pPr>
  </w:style>
  <w:style w:type="table" w:styleId="TableGrid">
    <w:name w:val="Table Grid"/>
    <w:basedOn w:val="TableNormal"/>
    <w:rsid w:val="00B02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02499"/>
    <w:rPr>
      <w:color w:val="0000FF"/>
      <w:u w:val="single"/>
    </w:rPr>
  </w:style>
  <w:style w:type="paragraph" w:styleId="BalloonText">
    <w:name w:val="Balloon Text"/>
    <w:basedOn w:val="Normal"/>
    <w:semiHidden/>
    <w:rsid w:val="007F6A39"/>
    <w:rPr>
      <w:rFonts w:ascii="Tahoma" w:hAnsi="Tahoma" w:cs="Tahoma"/>
      <w:sz w:val="16"/>
      <w:szCs w:val="16"/>
    </w:rPr>
  </w:style>
  <w:style w:type="character" w:customStyle="1" w:styleId="diazv">
    <w:name w:val="diazv"/>
    <w:semiHidden/>
    <w:rsid w:val="00DE1D4A"/>
    <w:rPr>
      <w:rFonts w:ascii="Trebuchet MS" w:hAnsi="Trebuchet MS"/>
      <w:b w:val="0"/>
      <w:bCs w:val="0"/>
      <w:i w:val="0"/>
      <w:iCs w:val="0"/>
      <w:strike w:val="0"/>
      <w:color w:val="000080"/>
      <w:sz w:val="20"/>
      <w:szCs w:val="20"/>
      <w:u w:val="none"/>
    </w:rPr>
  </w:style>
  <w:style w:type="paragraph" w:customStyle="1" w:styleId="BodyLetter">
    <w:name w:val="Body Letter"/>
    <w:rsid w:val="00DE1D4A"/>
    <w:pPr>
      <w:tabs>
        <w:tab w:val="left" w:pos="4465"/>
      </w:tabs>
      <w:ind w:left="284" w:right="1134"/>
    </w:pPr>
    <w:rPr>
      <w:rFonts w:eastAsia="Times New Roman"/>
      <w:noProof/>
      <w:sz w:val="24"/>
      <w:szCs w:val="24"/>
    </w:rPr>
  </w:style>
  <w:style w:type="paragraph" w:styleId="BodyTextIndent">
    <w:name w:val="Body Text Indent"/>
    <w:basedOn w:val="Normal"/>
    <w:rsid w:val="00DE1D4A"/>
    <w:pPr>
      <w:ind w:left="298"/>
    </w:pPr>
    <w:rPr>
      <w:rFonts w:eastAsia="Times New Roman"/>
      <w:color w:val="0000FF"/>
      <w:sz w:val="22"/>
      <w:szCs w:val="22"/>
      <w:lang w:val="en-US"/>
    </w:rPr>
  </w:style>
  <w:style w:type="paragraph" w:styleId="PlainText">
    <w:name w:val="Plain Text"/>
    <w:basedOn w:val="Normal"/>
    <w:link w:val="PlainTextChar"/>
    <w:uiPriority w:val="99"/>
    <w:rsid w:val="00DE1D4A"/>
    <w:rPr>
      <w:rFonts w:ascii="Trebuchet MS" w:hAnsi="Trebuchet MS"/>
      <w:color w:val="000080"/>
      <w:sz w:val="20"/>
      <w:szCs w:val="20"/>
      <w:lang w:val="en-US"/>
    </w:rPr>
  </w:style>
  <w:style w:type="paragraph" w:styleId="BodyTextIndent3">
    <w:name w:val="Body Text Indent 3"/>
    <w:basedOn w:val="Normal"/>
    <w:rsid w:val="008D4D8A"/>
    <w:pPr>
      <w:spacing w:after="120"/>
      <w:ind w:left="283"/>
    </w:pPr>
    <w:rPr>
      <w:sz w:val="16"/>
      <w:szCs w:val="16"/>
    </w:rPr>
  </w:style>
  <w:style w:type="paragraph" w:customStyle="1" w:styleId="CM65">
    <w:name w:val="CM65"/>
    <w:basedOn w:val="Normal"/>
    <w:next w:val="Normal"/>
    <w:rsid w:val="009F46AC"/>
    <w:pPr>
      <w:autoSpaceDE w:val="0"/>
      <w:autoSpaceDN w:val="0"/>
      <w:adjustRightInd w:val="0"/>
      <w:spacing w:after="275"/>
    </w:pPr>
    <w:rPr>
      <w:rFonts w:ascii="VRJQAB+TTE33EAE68t00" w:hAnsi="VRJQAB+TTE33EAE68t00"/>
      <w:lang w:val="en-US"/>
    </w:rPr>
  </w:style>
  <w:style w:type="paragraph" w:customStyle="1" w:styleId="CM17">
    <w:name w:val="CM17"/>
    <w:basedOn w:val="Normal"/>
    <w:next w:val="Normal"/>
    <w:rsid w:val="009F46AC"/>
    <w:pPr>
      <w:autoSpaceDE w:val="0"/>
      <w:autoSpaceDN w:val="0"/>
      <w:adjustRightInd w:val="0"/>
      <w:spacing w:line="276" w:lineRule="atLeast"/>
    </w:pPr>
    <w:rPr>
      <w:rFonts w:ascii="VRJQAB+TTE33EAE68t00" w:hAnsi="VRJQAB+TTE33EAE68t00"/>
      <w:lang w:val="en-US"/>
    </w:rPr>
  </w:style>
  <w:style w:type="paragraph" w:customStyle="1" w:styleId="CM13">
    <w:name w:val="CM13"/>
    <w:basedOn w:val="Normal"/>
    <w:next w:val="Normal"/>
    <w:rsid w:val="009F46AC"/>
    <w:pPr>
      <w:autoSpaceDE w:val="0"/>
      <w:autoSpaceDN w:val="0"/>
      <w:adjustRightInd w:val="0"/>
      <w:spacing w:line="276" w:lineRule="atLeast"/>
    </w:pPr>
    <w:rPr>
      <w:rFonts w:ascii="VRJQAB+TTE33EAE68t00" w:hAnsi="VRJQAB+TTE33EAE68t00"/>
      <w:lang w:val="en-US"/>
    </w:rPr>
  </w:style>
  <w:style w:type="paragraph" w:customStyle="1" w:styleId="CM68">
    <w:name w:val="CM68"/>
    <w:basedOn w:val="Normal"/>
    <w:next w:val="Normal"/>
    <w:rsid w:val="009F46AC"/>
    <w:pPr>
      <w:autoSpaceDE w:val="0"/>
      <w:autoSpaceDN w:val="0"/>
      <w:adjustRightInd w:val="0"/>
      <w:spacing w:after="203"/>
    </w:pPr>
    <w:rPr>
      <w:rFonts w:ascii="VRJQAB+TTE33EAE68t00" w:hAnsi="VRJQAB+TTE33EAE68t00"/>
      <w:lang w:val="en-US"/>
    </w:rPr>
  </w:style>
  <w:style w:type="paragraph" w:styleId="CommentText">
    <w:name w:val="annotation text"/>
    <w:basedOn w:val="Normal"/>
    <w:link w:val="CommentTextChar"/>
    <w:semiHidden/>
    <w:rsid w:val="00C174E6"/>
    <w:rPr>
      <w:rFonts w:ascii="Arial" w:eastAsia="Times New Roman" w:hAnsi="Arial"/>
      <w:sz w:val="20"/>
      <w:szCs w:val="20"/>
      <w:lang w:val="en-US" w:eastAsia="en-US"/>
    </w:rPr>
  </w:style>
  <w:style w:type="paragraph" w:styleId="Index1">
    <w:name w:val="index 1"/>
    <w:basedOn w:val="Normal"/>
    <w:next w:val="Normal"/>
    <w:autoRedefine/>
    <w:semiHidden/>
    <w:rsid w:val="00C174E6"/>
    <w:pPr>
      <w:ind w:left="240" w:hanging="240"/>
    </w:pPr>
  </w:style>
  <w:style w:type="paragraph" w:styleId="IndexHeading">
    <w:name w:val="index heading"/>
    <w:basedOn w:val="Normal"/>
    <w:next w:val="Index1"/>
    <w:semiHidden/>
    <w:rsid w:val="00C174E6"/>
    <w:rPr>
      <w:rFonts w:eastAsia="Times New Roman"/>
      <w:sz w:val="20"/>
      <w:szCs w:val="20"/>
      <w:lang w:eastAsia="en-US"/>
    </w:rPr>
  </w:style>
  <w:style w:type="character" w:styleId="CommentReference">
    <w:name w:val="annotation reference"/>
    <w:semiHidden/>
    <w:rsid w:val="00B43EA1"/>
    <w:rPr>
      <w:sz w:val="16"/>
      <w:szCs w:val="16"/>
    </w:rPr>
  </w:style>
  <w:style w:type="paragraph" w:customStyle="1" w:styleId="Default">
    <w:name w:val="Default"/>
    <w:rsid w:val="00860747"/>
    <w:pPr>
      <w:autoSpaceDE w:val="0"/>
      <w:autoSpaceDN w:val="0"/>
      <w:adjustRightInd w:val="0"/>
    </w:pPr>
    <w:rPr>
      <w:rFonts w:ascii="Arial" w:hAnsi="Arial" w:cs="Arial"/>
      <w:color w:val="000000"/>
      <w:sz w:val="24"/>
      <w:szCs w:val="24"/>
      <w:lang w:val="en-GB"/>
    </w:rPr>
  </w:style>
  <w:style w:type="character" w:customStyle="1" w:styleId="apple-converted-space">
    <w:name w:val="apple-converted-space"/>
    <w:rsid w:val="00C14F86"/>
  </w:style>
  <w:style w:type="character" w:styleId="Emphasis">
    <w:name w:val="Emphasis"/>
    <w:uiPriority w:val="20"/>
    <w:qFormat/>
    <w:rsid w:val="00C14F86"/>
    <w:rPr>
      <w:i/>
      <w:iCs/>
    </w:rPr>
  </w:style>
  <w:style w:type="character" w:customStyle="1" w:styleId="Heading1Char">
    <w:name w:val="Heading 1 Char"/>
    <w:link w:val="Heading1"/>
    <w:rsid w:val="00A2493F"/>
    <w:rPr>
      <w:b/>
      <w:bCs/>
      <w:kern w:val="28"/>
      <w:sz w:val="28"/>
      <w:szCs w:val="28"/>
      <w:lang w:val="en-GB" w:eastAsia="zh-CN"/>
    </w:rPr>
  </w:style>
  <w:style w:type="character" w:customStyle="1" w:styleId="PlainTextChar">
    <w:name w:val="Plain Text Char"/>
    <w:link w:val="PlainText"/>
    <w:uiPriority w:val="99"/>
    <w:rsid w:val="00B518E1"/>
    <w:rPr>
      <w:rFonts w:ascii="Trebuchet MS" w:hAnsi="Trebuchet MS"/>
      <w:color w:val="000080"/>
      <w:lang w:val="en-US" w:eastAsia="zh-CN"/>
    </w:rPr>
  </w:style>
  <w:style w:type="paragraph" w:styleId="ListParagraph">
    <w:name w:val="List Paragraph"/>
    <w:basedOn w:val="Normal"/>
    <w:uiPriority w:val="34"/>
    <w:qFormat/>
    <w:rsid w:val="00D01199"/>
    <w:pPr>
      <w:spacing w:after="160" w:line="259" w:lineRule="auto"/>
      <w:ind w:left="720"/>
      <w:contextualSpacing/>
    </w:pPr>
    <w:rPr>
      <w:rFonts w:ascii="Calibri" w:eastAsia="Calibri" w:hAnsi="Calibri"/>
      <w:sz w:val="22"/>
      <w:szCs w:val="22"/>
      <w:lang w:val="en-US" w:eastAsia="en-US"/>
    </w:rPr>
  </w:style>
  <w:style w:type="paragraph" w:styleId="CommentSubject">
    <w:name w:val="annotation subject"/>
    <w:basedOn w:val="CommentText"/>
    <w:next w:val="CommentText"/>
    <w:link w:val="CommentSubjectChar"/>
    <w:rsid w:val="00177EF6"/>
    <w:rPr>
      <w:rFonts w:ascii="Times New Roman" w:eastAsia="SimSun" w:hAnsi="Times New Roman"/>
      <w:b/>
      <w:bCs/>
      <w:lang w:val="en-GB" w:eastAsia="zh-CN"/>
    </w:rPr>
  </w:style>
  <w:style w:type="character" w:customStyle="1" w:styleId="CommentTextChar">
    <w:name w:val="Comment Text Char"/>
    <w:link w:val="CommentText"/>
    <w:semiHidden/>
    <w:rsid w:val="00177EF6"/>
    <w:rPr>
      <w:rFonts w:ascii="Arial" w:eastAsia="Times New Roman" w:hAnsi="Arial"/>
      <w:lang w:val="en-US" w:eastAsia="en-US"/>
    </w:rPr>
  </w:style>
  <w:style w:type="character" w:customStyle="1" w:styleId="CommentSubjectChar">
    <w:name w:val="Comment Subject Char"/>
    <w:link w:val="CommentSubject"/>
    <w:rsid w:val="00177EF6"/>
    <w:rPr>
      <w:rFonts w:ascii="Arial" w:eastAsia="Times New Roman" w:hAnsi="Arial"/>
      <w:b/>
      <w:bCs/>
      <w:lang w:val="en-GB" w:eastAsia="zh-CN"/>
    </w:rPr>
  </w:style>
  <w:style w:type="paragraph" w:styleId="Revision">
    <w:name w:val="Revision"/>
    <w:hidden/>
    <w:uiPriority w:val="99"/>
    <w:semiHidden/>
    <w:rsid w:val="00177EF6"/>
    <w:rPr>
      <w:sz w:val="24"/>
      <w:szCs w:val="24"/>
      <w:lang w:val="en-GB"/>
    </w:rPr>
  </w:style>
</w:styles>
</file>

<file path=word/webSettings.xml><?xml version="1.0" encoding="utf-8"?>
<w:webSettings xmlns:r="http://schemas.openxmlformats.org/officeDocument/2006/relationships" xmlns:w="http://schemas.openxmlformats.org/wordprocessingml/2006/main">
  <w:divs>
    <w:div w:id="5182119">
      <w:bodyDiv w:val="1"/>
      <w:marLeft w:val="0"/>
      <w:marRight w:val="0"/>
      <w:marTop w:val="0"/>
      <w:marBottom w:val="0"/>
      <w:divBdr>
        <w:top w:val="none" w:sz="0" w:space="0" w:color="auto"/>
        <w:left w:val="none" w:sz="0" w:space="0" w:color="auto"/>
        <w:bottom w:val="none" w:sz="0" w:space="0" w:color="auto"/>
        <w:right w:val="none" w:sz="0" w:space="0" w:color="auto"/>
      </w:divBdr>
      <w:divsChild>
        <w:div w:id="130367616">
          <w:marLeft w:val="0"/>
          <w:marRight w:val="0"/>
          <w:marTop w:val="0"/>
          <w:marBottom w:val="0"/>
          <w:divBdr>
            <w:top w:val="none" w:sz="0" w:space="0" w:color="auto"/>
            <w:left w:val="none" w:sz="0" w:space="0" w:color="auto"/>
            <w:bottom w:val="none" w:sz="0" w:space="0" w:color="auto"/>
            <w:right w:val="none" w:sz="0" w:space="0" w:color="auto"/>
          </w:divBdr>
          <w:divsChild>
            <w:div w:id="1419594254">
              <w:marLeft w:val="0"/>
              <w:marRight w:val="0"/>
              <w:marTop w:val="0"/>
              <w:marBottom w:val="0"/>
              <w:divBdr>
                <w:top w:val="none" w:sz="0" w:space="0" w:color="auto"/>
                <w:left w:val="none" w:sz="0" w:space="0" w:color="auto"/>
                <w:bottom w:val="none" w:sz="0" w:space="0" w:color="auto"/>
                <w:right w:val="none" w:sz="0" w:space="0" w:color="auto"/>
              </w:divBdr>
            </w:div>
          </w:divsChild>
        </w:div>
        <w:div w:id="360589676">
          <w:marLeft w:val="0"/>
          <w:marRight w:val="0"/>
          <w:marTop w:val="0"/>
          <w:marBottom w:val="0"/>
          <w:divBdr>
            <w:top w:val="none" w:sz="0" w:space="0" w:color="auto"/>
            <w:left w:val="none" w:sz="0" w:space="0" w:color="auto"/>
            <w:bottom w:val="none" w:sz="0" w:space="0" w:color="auto"/>
            <w:right w:val="none" w:sz="0" w:space="0" w:color="auto"/>
          </w:divBdr>
          <w:divsChild>
            <w:div w:id="1952086218">
              <w:marLeft w:val="0"/>
              <w:marRight w:val="0"/>
              <w:marTop w:val="0"/>
              <w:marBottom w:val="0"/>
              <w:divBdr>
                <w:top w:val="none" w:sz="0" w:space="0" w:color="auto"/>
                <w:left w:val="none" w:sz="0" w:space="0" w:color="auto"/>
                <w:bottom w:val="none" w:sz="0" w:space="0" w:color="auto"/>
                <w:right w:val="none" w:sz="0" w:space="0" w:color="auto"/>
              </w:divBdr>
            </w:div>
          </w:divsChild>
        </w:div>
        <w:div w:id="727267486">
          <w:marLeft w:val="0"/>
          <w:marRight w:val="0"/>
          <w:marTop w:val="0"/>
          <w:marBottom w:val="0"/>
          <w:divBdr>
            <w:top w:val="none" w:sz="0" w:space="0" w:color="auto"/>
            <w:left w:val="none" w:sz="0" w:space="0" w:color="auto"/>
            <w:bottom w:val="none" w:sz="0" w:space="0" w:color="auto"/>
            <w:right w:val="none" w:sz="0" w:space="0" w:color="auto"/>
          </w:divBdr>
          <w:divsChild>
            <w:div w:id="415055497">
              <w:marLeft w:val="0"/>
              <w:marRight w:val="0"/>
              <w:marTop w:val="0"/>
              <w:marBottom w:val="0"/>
              <w:divBdr>
                <w:top w:val="none" w:sz="0" w:space="0" w:color="auto"/>
                <w:left w:val="none" w:sz="0" w:space="0" w:color="auto"/>
                <w:bottom w:val="none" w:sz="0" w:space="0" w:color="auto"/>
                <w:right w:val="none" w:sz="0" w:space="0" w:color="auto"/>
              </w:divBdr>
            </w:div>
          </w:divsChild>
        </w:div>
        <w:div w:id="1714233478">
          <w:marLeft w:val="0"/>
          <w:marRight w:val="0"/>
          <w:marTop w:val="0"/>
          <w:marBottom w:val="0"/>
          <w:divBdr>
            <w:top w:val="none" w:sz="0" w:space="0" w:color="auto"/>
            <w:left w:val="none" w:sz="0" w:space="0" w:color="auto"/>
            <w:bottom w:val="none" w:sz="0" w:space="0" w:color="auto"/>
            <w:right w:val="none" w:sz="0" w:space="0" w:color="auto"/>
          </w:divBdr>
          <w:divsChild>
            <w:div w:id="5178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51078">
      <w:bodyDiv w:val="1"/>
      <w:marLeft w:val="0"/>
      <w:marRight w:val="0"/>
      <w:marTop w:val="0"/>
      <w:marBottom w:val="0"/>
      <w:divBdr>
        <w:top w:val="none" w:sz="0" w:space="0" w:color="auto"/>
        <w:left w:val="none" w:sz="0" w:space="0" w:color="auto"/>
        <w:bottom w:val="none" w:sz="0" w:space="0" w:color="auto"/>
        <w:right w:val="none" w:sz="0" w:space="0" w:color="auto"/>
      </w:divBdr>
    </w:div>
    <w:div w:id="648359796">
      <w:bodyDiv w:val="1"/>
      <w:marLeft w:val="0"/>
      <w:marRight w:val="0"/>
      <w:marTop w:val="0"/>
      <w:marBottom w:val="0"/>
      <w:divBdr>
        <w:top w:val="none" w:sz="0" w:space="0" w:color="auto"/>
        <w:left w:val="none" w:sz="0" w:space="0" w:color="auto"/>
        <w:bottom w:val="none" w:sz="0" w:space="0" w:color="auto"/>
        <w:right w:val="none" w:sz="0" w:space="0" w:color="auto"/>
      </w:divBdr>
      <w:divsChild>
        <w:div w:id="1776361542">
          <w:marLeft w:val="0"/>
          <w:marRight w:val="0"/>
          <w:marTop w:val="0"/>
          <w:marBottom w:val="0"/>
          <w:divBdr>
            <w:top w:val="none" w:sz="0" w:space="0" w:color="auto"/>
            <w:left w:val="none" w:sz="0" w:space="0" w:color="auto"/>
            <w:bottom w:val="none" w:sz="0" w:space="0" w:color="auto"/>
            <w:right w:val="none" w:sz="0" w:space="0" w:color="auto"/>
          </w:divBdr>
          <w:divsChild>
            <w:div w:id="1694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6780">
      <w:bodyDiv w:val="1"/>
      <w:marLeft w:val="0"/>
      <w:marRight w:val="0"/>
      <w:marTop w:val="0"/>
      <w:marBottom w:val="0"/>
      <w:divBdr>
        <w:top w:val="none" w:sz="0" w:space="0" w:color="auto"/>
        <w:left w:val="none" w:sz="0" w:space="0" w:color="auto"/>
        <w:bottom w:val="none" w:sz="0" w:space="0" w:color="auto"/>
        <w:right w:val="none" w:sz="0" w:space="0" w:color="auto"/>
      </w:divBdr>
    </w:div>
    <w:div w:id="813646233">
      <w:bodyDiv w:val="1"/>
      <w:marLeft w:val="0"/>
      <w:marRight w:val="0"/>
      <w:marTop w:val="0"/>
      <w:marBottom w:val="0"/>
      <w:divBdr>
        <w:top w:val="none" w:sz="0" w:space="0" w:color="auto"/>
        <w:left w:val="none" w:sz="0" w:space="0" w:color="auto"/>
        <w:bottom w:val="none" w:sz="0" w:space="0" w:color="auto"/>
        <w:right w:val="none" w:sz="0" w:space="0" w:color="auto"/>
      </w:divBdr>
    </w:div>
    <w:div w:id="843399898">
      <w:bodyDiv w:val="1"/>
      <w:marLeft w:val="0"/>
      <w:marRight w:val="0"/>
      <w:marTop w:val="0"/>
      <w:marBottom w:val="0"/>
      <w:divBdr>
        <w:top w:val="none" w:sz="0" w:space="0" w:color="auto"/>
        <w:left w:val="none" w:sz="0" w:space="0" w:color="auto"/>
        <w:bottom w:val="none" w:sz="0" w:space="0" w:color="auto"/>
        <w:right w:val="none" w:sz="0" w:space="0" w:color="auto"/>
      </w:divBdr>
      <w:divsChild>
        <w:div w:id="7059100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57426479">
      <w:bodyDiv w:val="1"/>
      <w:marLeft w:val="0"/>
      <w:marRight w:val="0"/>
      <w:marTop w:val="0"/>
      <w:marBottom w:val="0"/>
      <w:divBdr>
        <w:top w:val="none" w:sz="0" w:space="0" w:color="auto"/>
        <w:left w:val="none" w:sz="0" w:space="0" w:color="auto"/>
        <w:bottom w:val="none" w:sz="0" w:space="0" w:color="auto"/>
        <w:right w:val="none" w:sz="0" w:space="0" w:color="auto"/>
      </w:divBdr>
    </w:div>
    <w:div w:id="1091466382">
      <w:bodyDiv w:val="1"/>
      <w:marLeft w:val="0"/>
      <w:marRight w:val="0"/>
      <w:marTop w:val="0"/>
      <w:marBottom w:val="0"/>
      <w:divBdr>
        <w:top w:val="none" w:sz="0" w:space="0" w:color="auto"/>
        <w:left w:val="none" w:sz="0" w:space="0" w:color="auto"/>
        <w:bottom w:val="none" w:sz="0" w:space="0" w:color="auto"/>
        <w:right w:val="none" w:sz="0" w:space="0" w:color="auto"/>
      </w:divBdr>
      <w:divsChild>
        <w:div w:id="545026685">
          <w:marLeft w:val="0"/>
          <w:marRight w:val="0"/>
          <w:marTop w:val="0"/>
          <w:marBottom w:val="0"/>
          <w:divBdr>
            <w:top w:val="none" w:sz="0" w:space="0" w:color="auto"/>
            <w:left w:val="none" w:sz="0" w:space="0" w:color="auto"/>
            <w:bottom w:val="none" w:sz="0" w:space="0" w:color="auto"/>
            <w:right w:val="none" w:sz="0" w:space="0" w:color="auto"/>
          </w:divBdr>
        </w:div>
      </w:divsChild>
    </w:div>
    <w:div w:id="1175875859">
      <w:bodyDiv w:val="1"/>
      <w:marLeft w:val="0"/>
      <w:marRight w:val="0"/>
      <w:marTop w:val="0"/>
      <w:marBottom w:val="0"/>
      <w:divBdr>
        <w:top w:val="none" w:sz="0" w:space="0" w:color="auto"/>
        <w:left w:val="none" w:sz="0" w:space="0" w:color="auto"/>
        <w:bottom w:val="none" w:sz="0" w:space="0" w:color="auto"/>
        <w:right w:val="none" w:sz="0" w:space="0" w:color="auto"/>
      </w:divBdr>
    </w:div>
    <w:div w:id="1188907819">
      <w:bodyDiv w:val="1"/>
      <w:marLeft w:val="0"/>
      <w:marRight w:val="0"/>
      <w:marTop w:val="0"/>
      <w:marBottom w:val="0"/>
      <w:divBdr>
        <w:top w:val="none" w:sz="0" w:space="0" w:color="auto"/>
        <w:left w:val="none" w:sz="0" w:space="0" w:color="auto"/>
        <w:bottom w:val="none" w:sz="0" w:space="0" w:color="auto"/>
        <w:right w:val="none" w:sz="0" w:space="0" w:color="auto"/>
      </w:divBdr>
    </w:div>
    <w:div w:id="1399480550">
      <w:bodyDiv w:val="1"/>
      <w:marLeft w:val="0"/>
      <w:marRight w:val="0"/>
      <w:marTop w:val="0"/>
      <w:marBottom w:val="0"/>
      <w:divBdr>
        <w:top w:val="none" w:sz="0" w:space="0" w:color="auto"/>
        <w:left w:val="none" w:sz="0" w:space="0" w:color="auto"/>
        <w:bottom w:val="none" w:sz="0" w:space="0" w:color="auto"/>
        <w:right w:val="none" w:sz="0" w:space="0" w:color="auto"/>
      </w:divBdr>
      <w:divsChild>
        <w:div w:id="167255498">
          <w:marLeft w:val="0"/>
          <w:marRight w:val="0"/>
          <w:marTop w:val="0"/>
          <w:marBottom w:val="0"/>
          <w:divBdr>
            <w:top w:val="none" w:sz="0" w:space="0" w:color="auto"/>
            <w:left w:val="none" w:sz="0" w:space="0" w:color="auto"/>
            <w:bottom w:val="none" w:sz="0" w:space="0" w:color="auto"/>
            <w:right w:val="none" w:sz="0" w:space="0" w:color="auto"/>
          </w:divBdr>
        </w:div>
      </w:divsChild>
    </w:div>
    <w:div w:id="1415588109">
      <w:bodyDiv w:val="1"/>
      <w:marLeft w:val="0"/>
      <w:marRight w:val="0"/>
      <w:marTop w:val="0"/>
      <w:marBottom w:val="0"/>
      <w:divBdr>
        <w:top w:val="none" w:sz="0" w:space="0" w:color="auto"/>
        <w:left w:val="none" w:sz="0" w:space="0" w:color="auto"/>
        <w:bottom w:val="none" w:sz="0" w:space="0" w:color="auto"/>
        <w:right w:val="none" w:sz="0" w:space="0" w:color="auto"/>
      </w:divBdr>
      <w:divsChild>
        <w:div w:id="2112696536">
          <w:marLeft w:val="0"/>
          <w:marRight w:val="0"/>
          <w:marTop w:val="0"/>
          <w:marBottom w:val="0"/>
          <w:divBdr>
            <w:top w:val="none" w:sz="0" w:space="0" w:color="auto"/>
            <w:left w:val="none" w:sz="0" w:space="0" w:color="auto"/>
            <w:bottom w:val="none" w:sz="0" w:space="0" w:color="auto"/>
            <w:right w:val="none" w:sz="0" w:space="0" w:color="auto"/>
          </w:divBdr>
        </w:div>
      </w:divsChild>
    </w:div>
    <w:div w:id="1610358674">
      <w:bodyDiv w:val="1"/>
      <w:marLeft w:val="0"/>
      <w:marRight w:val="0"/>
      <w:marTop w:val="0"/>
      <w:marBottom w:val="0"/>
      <w:divBdr>
        <w:top w:val="none" w:sz="0" w:space="0" w:color="auto"/>
        <w:left w:val="none" w:sz="0" w:space="0" w:color="auto"/>
        <w:bottom w:val="none" w:sz="0" w:space="0" w:color="auto"/>
        <w:right w:val="none" w:sz="0" w:space="0" w:color="auto"/>
      </w:divBdr>
    </w:div>
    <w:div w:id="1618682647">
      <w:bodyDiv w:val="1"/>
      <w:marLeft w:val="0"/>
      <w:marRight w:val="0"/>
      <w:marTop w:val="0"/>
      <w:marBottom w:val="0"/>
      <w:divBdr>
        <w:top w:val="none" w:sz="0" w:space="0" w:color="auto"/>
        <w:left w:val="none" w:sz="0" w:space="0" w:color="auto"/>
        <w:bottom w:val="none" w:sz="0" w:space="0" w:color="auto"/>
        <w:right w:val="none" w:sz="0" w:space="0" w:color="auto"/>
      </w:divBdr>
    </w:div>
    <w:div w:id="1726636784">
      <w:bodyDiv w:val="1"/>
      <w:marLeft w:val="0"/>
      <w:marRight w:val="0"/>
      <w:marTop w:val="0"/>
      <w:marBottom w:val="0"/>
      <w:divBdr>
        <w:top w:val="none" w:sz="0" w:space="0" w:color="auto"/>
        <w:left w:val="none" w:sz="0" w:space="0" w:color="auto"/>
        <w:bottom w:val="none" w:sz="0" w:space="0" w:color="auto"/>
        <w:right w:val="none" w:sz="0" w:space="0" w:color="auto"/>
      </w:divBdr>
      <w:divsChild>
        <w:div w:id="427770780">
          <w:marLeft w:val="0"/>
          <w:marRight w:val="0"/>
          <w:marTop w:val="0"/>
          <w:marBottom w:val="0"/>
          <w:divBdr>
            <w:top w:val="none" w:sz="0" w:space="0" w:color="auto"/>
            <w:left w:val="none" w:sz="0" w:space="0" w:color="auto"/>
            <w:bottom w:val="none" w:sz="0" w:space="0" w:color="auto"/>
            <w:right w:val="none" w:sz="0" w:space="0" w:color="auto"/>
          </w:divBdr>
        </w:div>
        <w:div w:id="593056097">
          <w:marLeft w:val="0"/>
          <w:marRight w:val="0"/>
          <w:marTop w:val="0"/>
          <w:marBottom w:val="0"/>
          <w:divBdr>
            <w:top w:val="none" w:sz="0" w:space="0" w:color="auto"/>
            <w:left w:val="none" w:sz="0" w:space="0" w:color="auto"/>
            <w:bottom w:val="none" w:sz="0" w:space="0" w:color="auto"/>
            <w:right w:val="none" w:sz="0" w:space="0" w:color="auto"/>
          </w:divBdr>
        </w:div>
        <w:div w:id="1569805811">
          <w:marLeft w:val="0"/>
          <w:marRight w:val="0"/>
          <w:marTop w:val="0"/>
          <w:marBottom w:val="0"/>
          <w:divBdr>
            <w:top w:val="none" w:sz="0" w:space="0" w:color="auto"/>
            <w:left w:val="none" w:sz="0" w:space="0" w:color="auto"/>
            <w:bottom w:val="none" w:sz="0" w:space="0" w:color="auto"/>
            <w:right w:val="none" w:sz="0" w:space="0" w:color="auto"/>
          </w:divBdr>
        </w:div>
      </w:divsChild>
    </w:div>
    <w:div w:id="1909612533">
      <w:bodyDiv w:val="1"/>
      <w:marLeft w:val="0"/>
      <w:marRight w:val="0"/>
      <w:marTop w:val="0"/>
      <w:marBottom w:val="0"/>
      <w:divBdr>
        <w:top w:val="none" w:sz="0" w:space="0" w:color="auto"/>
        <w:left w:val="none" w:sz="0" w:space="0" w:color="auto"/>
        <w:bottom w:val="none" w:sz="0" w:space="0" w:color="auto"/>
        <w:right w:val="none" w:sz="0" w:space="0" w:color="auto"/>
      </w:divBdr>
      <w:divsChild>
        <w:div w:id="368648297">
          <w:marLeft w:val="0"/>
          <w:marRight w:val="0"/>
          <w:marTop w:val="0"/>
          <w:marBottom w:val="0"/>
          <w:divBdr>
            <w:top w:val="none" w:sz="0" w:space="0" w:color="auto"/>
            <w:left w:val="none" w:sz="0" w:space="0" w:color="auto"/>
            <w:bottom w:val="none" w:sz="0" w:space="0" w:color="auto"/>
            <w:right w:val="none" w:sz="0" w:space="0" w:color="auto"/>
          </w:divBdr>
        </w:div>
        <w:div w:id="1091001064">
          <w:marLeft w:val="0"/>
          <w:marRight w:val="0"/>
          <w:marTop w:val="0"/>
          <w:marBottom w:val="0"/>
          <w:divBdr>
            <w:top w:val="none" w:sz="0" w:space="0" w:color="auto"/>
            <w:left w:val="none" w:sz="0" w:space="0" w:color="auto"/>
            <w:bottom w:val="none" w:sz="0" w:space="0" w:color="auto"/>
            <w:right w:val="none" w:sz="0" w:space="0" w:color="auto"/>
          </w:divBdr>
        </w:div>
        <w:div w:id="1805614154">
          <w:marLeft w:val="0"/>
          <w:marRight w:val="0"/>
          <w:marTop w:val="0"/>
          <w:marBottom w:val="0"/>
          <w:divBdr>
            <w:top w:val="none" w:sz="0" w:space="0" w:color="auto"/>
            <w:left w:val="none" w:sz="0" w:space="0" w:color="auto"/>
            <w:bottom w:val="none" w:sz="0" w:space="0" w:color="auto"/>
            <w:right w:val="none" w:sz="0" w:space="0" w:color="auto"/>
          </w:divBdr>
        </w:div>
      </w:divsChild>
    </w:div>
    <w:div w:id="21173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DivData\Stop%20TB%20Partnership\Information%20Technology\ADM%20-%20Templates\Word\Letterhead_Template_v05_200507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CCD9-FA43-48CD-A707-1AC07DE7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Letterhead_Template_v05_20050725</Template>
  <TotalTime>148</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vt:lpstr>
    </vt:vector>
  </TitlesOfParts>
  <Company>World Health Organization</Company>
  <LinksUpToDate>false</LinksUpToDate>
  <CharactersWithSpaces>2718</CharactersWithSpaces>
  <SharedDoc>false</SharedDoc>
  <HLinks>
    <vt:vector size="6" baseType="variant">
      <vt:variant>
        <vt:i4>7536684</vt:i4>
      </vt:variant>
      <vt:variant>
        <vt:i4>0</vt:i4>
      </vt:variant>
      <vt:variant>
        <vt:i4>0</vt:i4>
      </vt:variant>
      <vt:variant>
        <vt:i4>5</vt:i4>
      </vt:variant>
      <vt:variant>
        <vt:lpwstr>http://www.stoptb.org/assets/documents/global/advocacy/KEYASKS.PDF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subject/>
  <dc:creator>diazv</dc:creator>
  <cp:keywords/>
  <cp:lastModifiedBy>AAKASH</cp:lastModifiedBy>
  <cp:revision>9</cp:revision>
  <cp:lastPrinted>2015-11-11T12:05:00Z</cp:lastPrinted>
  <dcterms:created xsi:type="dcterms:W3CDTF">2018-05-03T07:20:00Z</dcterms:created>
  <dcterms:modified xsi:type="dcterms:W3CDTF">2018-05-19T06:35:00Z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